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23" w:rsidRDefault="00EA7123" w:rsidP="00EA7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r w:rsidRPr="00EA7123"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8023860" cy="5829300"/>
            <wp:effectExtent l="0" t="0" r="0" b="0"/>
            <wp:docPr id="1" name="Рисунок 1" descr="C:\Users\начальный класс 2\Desktop\доу на сайт\перпективное планирование в первой младшей группе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 2\Desktop\доу на сайт\перпективное планирование в первой младшей группе 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594" cy="583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7123" w:rsidRDefault="00EA7123" w:rsidP="00383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0346B" w:rsidRPr="00383384" w:rsidRDefault="00B77AF5" w:rsidP="00383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833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Перспективное планирование по</w:t>
      </w:r>
      <w:r w:rsidRPr="00383384">
        <w:rPr>
          <w:rFonts w:ascii="Calibri" w:eastAsia="Times New Roman" w:hAnsi="Calibri" w:cs="Times New Roman"/>
          <w:b/>
          <w:color w:val="000000"/>
          <w:sz w:val="40"/>
          <w:szCs w:val="40"/>
          <w:lang w:eastAsia="ru-RU"/>
        </w:rPr>
        <w:t xml:space="preserve"> </w:t>
      </w:r>
      <w:proofErr w:type="gramStart"/>
      <w:r w:rsidRPr="003833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Развитию </w:t>
      </w:r>
      <w:r w:rsidR="00B0346B" w:rsidRPr="003833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речи</w:t>
      </w:r>
      <w:proofErr w:type="gramEnd"/>
      <w:r w:rsidRPr="003833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в младшей группе</w:t>
      </w:r>
    </w:p>
    <w:p w:rsidR="00B77AF5" w:rsidRPr="00783EB2" w:rsidRDefault="00B77AF5" w:rsidP="00B77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ru-RU"/>
        </w:rPr>
      </w:pP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279"/>
        <w:gridCol w:w="7605"/>
        <w:gridCol w:w="2551"/>
        <w:gridCol w:w="1843"/>
      </w:tblGrid>
      <w:tr w:rsidR="00B0346B" w:rsidRPr="00B0346B" w:rsidTr="00D073F6">
        <w:trPr>
          <w:trHeight w:val="400"/>
        </w:trPr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4095b5315329ff4ddd5456fe6f88680eed6e962d"/>
            <w:bookmarkStart w:id="2" w:name="0"/>
            <w:bookmarkEnd w:id="1"/>
            <w:bookmarkEnd w:id="2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76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0346B" w:rsidRPr="00B0346B" w:rsidTr="00D073F6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6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</w:tr>
    </w:tbl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2517"/>
        <w:gridCol w:w="7506"/>
        <w:gridCol w:w="2509"/>
        <w:gridCol w:w="1843"/>
      </w:tblGrid>
      <w:tr w:rsidR="00B0346B" w:rsidRPr="00B0346B" w:rsidTr="00D073F6">
        <w:trPr>
          <w:trHeight w:val="3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3" w:name="5a5c63157475a46cf60a4af87d432f040f6a3665"/>
            <w:bookmarkStart w:id="4" w:name="1"/>
            <w:bookmarkEnd w:id="3"/>
            <w:bookmarkEnd w:id="4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«До свидания лето! Здравствуй, детский сад!»</w:t>
            </w:r>
          </w:p>
        </w:tc>
      </w:tr>
      <w:tr w:rsidR="00B0346B" w:rsidRPr="00B0346B" w:rsidTr="00D073F6">
        <w:trPr>
          <w:trHeight w:val="186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у нас хороший, кто у нас пригожий. Чтение стихотворения С. Черного «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Приставалка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симпатию к сверстникам с помощью рассказа воспитателя (игры); помочь малышам поверить в то, что каждый из них — замечательный ребенок, и взрослые их любят.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28-31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«Осень»</w:t>
            </w:r>
          </w:p>
        </w:tc>
      </w:tr>
      <w:tr w:rsidR="00B0346B" w:rsidRPr="00B0346B" w:rsidTr="00DC60FA">
        <w:trPr>
          <w:trHeight w:val="98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«Кот, петух и лиса»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«Кот, петух и лиса» (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Боголюбской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.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31-32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28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«Осень» продолжение</w:t>
            </w:r>
          </w:p>
        </w:tc>
      </w:tr>
      <w:tr w:rsidR="00B0346B" w:rsidRPr="00B0346B" w:rsidTr="00D073F6">
        <w:trPr>
          <w:trHeight w:val="126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а, у.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«Не ошибись»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Упражнять детей в правильном и отчетливом произношении звуков (изолированных, в звукосочетаниях, словах). Активиз</w:t>
            </w:r>
            <w:r w:rsidRPr="00B0346B">
              <w:rPr>
                <w:rFonts w:ascii="Calibri" w:eastAsia="Times New Roman" w:hAnsi="Calibri" w:cs="Arial"/>
                <w:color w:val="000000"/>
                <w:lang w:eastAsia="ru-RU"/>
              </w:rPr>
              <w:t>ация в речи детей обобщающих слов</w:t>
            </w:r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.В.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32-33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2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«Осень» продолжение</w:t>
            </w:r>
          </w:p>
        </w:tc>
      </w:tr>
      <w:tr w:rsidR="00B0346B" w:rsidRPr="00B0346B" w:rsidTr="00D073F6">
        <w:trPr>
          <w:trHeight w:val="1544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Звуковая культура речи: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четкой артикуляции звука (изолированного, в звукосочетаниях); отрабатывать плавный выдох; no6yждать произносить звук в разной тональности с разной громкость (по подражанию).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.В.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33-35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54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об осени. Составление рассказов –описаний игрушек.</w:t>
            </w:r>
          </w:p>
        </w:tc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восприятию поэтической речи. Продолжить учить рассказывать об игрушке по определённому плану.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.В.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2386"/>
        <w:gridCol w:w="151"/>
        <w:gridCol w:w="7404"/>
        <w:gridCol w:w="2518"/>
        <w:gridCol w:w="1843"/>
      </w:tblGrid>
      <w:tr w:rsidR="00B0346B" w:rsidRPr="00B0346B" w:rsidTr="00D073F6">
        <w:trPr>
          <w:trHeight w:val="30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5" w:name="294d937a7e886dba7324d9f6a70fc30386a2c01f"/>
            <w:bookmarkStart w:id="6" w:name="2"/>
            <w:bookmarkEnd w:id="5"/>
            <w:bookmarkEnd w:id="6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«Я и моя семья»</w:t>
            </w:r>
          </w:p>
        </w:tc>
      </w:tr>
      <w:tr w:rsidR="00B0346B" w:rsidRPr="00B0346B" w:rsidTr="00DC60FA">
        <w:trPr>
          <w:trHeight w:val="1515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«Чья вещь?».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выбору педагога)</w:t>
            </w:r>
          </w:p>
        </w:tc>
        <w:tc>
          <w:tcPr>
            <w:tcW w:w="7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согласовании притяжательных местоимений с существительными и прилагательными. Помочь детям понять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cюжет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картины, охарактеризовать взаимоотношения между персонажами.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36-38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44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«Я и моя семья» продолжение</w:t>
            </w:r>
          </w:p>
        </w:tc>
      </w:tr>
      <w:tr w:rsidR="00B0346B" w:rsidRPr="00B0346B" w:rsidTr="00D073F6">
        <w:trPr>
          <w:trHeight w:val="186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«Колобок». Дидактическое упражнение «Играем в слова»</w:t>
            </w:r>
          </w:p>
        </w:tc>
        <w:tc>
          <w:tcPr>
            <w:tcW w:w="7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Познакомить со сказкой «Колобок» (</w:t>
            </w:r>
            <w:proofErr w:type="spellStart"/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 К. Ушинского). Упражнять детей в образовании слов по аналогии.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38-39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6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«Мой дом, мой город»</w:t>
            </w:r>
          </w:p>
        </w:tc>
      </w:tr>
      <w:tr w:rsidR="00B0346B" w:rsidRPr="00B0346B" w:rsidTr="00D073F6">
        <w:trPr>
          <w:trHeight w:val="134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 о. Рассматривание иллюстраций к сказке «Колобок»</w:t>
            </w:r>
          </w:p>
        </w:tc>
        <w:tc>
          <w:tcPr>
            <w:tcW w:w="7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приучать детей внимательно рассматривать рисунки в книгах, объяснять содержание иллюстраций. Отрабатывать четкое произношение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39-40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24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недели «Мой дом, мой город» продолжение</w:t>
            </w:r>
          </w:p>
        </w:tc>
      </w:tr>
      <w:tr w:rsidR="00B0346B" w:rsidRPr="00B0346B" w:rsidTr="00D073F6">
        <w:trPr>
          <w:trHeight w:val="2111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А. Блока «Зайчик». Заучивание стихотворения А. Плещеева «Осень наступила...»</w:t>
            </w:r>
          </w:p>
        </w:tc>
        <w:tc>
          <w:tcPr>
            <w:tcW w:w="7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запомнить стихотворение Л. Плещеева «Осень наступила». При восприятии стихотворения Л. Блока «Зайчик» вызвать сочувствие к зайчишке, которому холодно, голодно и страшно в неуютную осеннюю пору.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с.40-41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2432"/>
        <w:gridCol w:w="7558"/>
        <w:gridCol w:w="2519"/>
        <w:gridCol w:w="1843"/>
      </w:tblGrid>
      <w:tr w:rsidR="00B0346B" w:rsidRPr="00B0346B" w:rsidTr="00D073F6">
        <w:trPr>
          <w:trHeight w:val="36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7" w:name="2c9274f97e02a2afe178ad5ebe923513400eff32"/>
            <w:bookmarkStart w:id="8" w:name="3"/>
            <w:bookmarkEnd w:id="7"/>
            <w:bookmarkEnd w:id="8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«Мой дом, мой город» продолжение</w:t>
            </w:r>
          </w:p>
        </w:tc>
      </w:tr>
      <w:tr w:rsidR="00B0346B" w:rsidRPr="00B0346B" w:rsidTr="00D073F6">
        <w:trPr>
          <w:trHeight w:val="2100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стихотворений об осени. Дидактическое упражнение «Что из чего получается»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поэзии, развивать поэтический слух. Упражнять в образовании слов по аналогии.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с.41-42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6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«Мой дом, мой город» продолжение</w:t>
            </w:r>
          </w:p>
        </w:tc>
      </w:tr>
      <w:tr w:rsidR="00B0346B" w:rsidRPr="00B0346B" w:rsidTr="00D073F6">
        <w:trPr>
          <w:trHeight w:val="910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и правильном произношении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(изолированного, в словосочетаниях, в словах).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42-43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50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</w:t>
            </w:r>
          </w:p>
        </w:tc>
      </w:tr>
      <w:tr w:rsidR="00B0346B" w:rsidRPr="00B0346B" w:rsidTr="00D073F6">
        <w:trPr>
          <w:trHeight w:val="840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 (по выбору педагога)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животных, правильно и четко проговаривать слова со звуками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к, т.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с.43-46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917C75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2381"/>
        <w:gridCol w:w="7568"/>
        <w:gridCol w:w="2512"/>
        <w:gridCol w:w="1843"/>
      </w:tblGrid>
      <w:tr w:rsidR="00B0346B" w:rsidRPr="00B0346B" w:rsidTr="00D073F6">
        <w:trPr>
          <w:trHeight w:val="30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9" w:name="433b5542cc81b561cf3ac5c6710f6f6d90be7afd"/>
            <w:bookmarkStart w:id="10" w:name="4"/>
            <w:bookmarkEnd w:id="9"/>
            <w:bookmarkEnd w:id="10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 продолжение</w:t>
            </w:r>
          </w:p>
        </w:tc>
      </w:tr>
      <w:tr w:rsidR="00B0346B" w:rsidRPr="00B0346B" w:rsidTr="00D073F6">
        <w:trPr>
          <w:trHeight w:val="174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из цикла С. Маршака «Детки в клетке»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яркими поэтическими образами животных из стихотворений С. Маршака.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46-47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4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 продолжение</w:t>
            </w:r>
          </w:p>
        </w:tc>
      </w:tr>
      <w:tr w:rsidR="00B0346B" w:rsidRPr="00B0346B" w:rsidTr="00D073F6">
        <w:trPr>
          <w:trHeight w:val="126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лиса»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русской народной сказкой «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 и лиса» (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М. Булатова), с образом лисы (отличным от лисиц из других сказок). Упражнять в выразительном чтении отрывка — причитания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Снегурушки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 продолжение</w:t>
            </w:r>
          </w:p>
        </w:tc>
      </w:tr>
      <w:tr w:rsidR="00B0346B" w:rsidRPr="00B0346B" w:rsidTr="00D073F6">
        <w:trPr>
          <w:trHeight w:val="186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сказки «Снегурочка и лиса». Дидактические игры «Эхо», «Чудесный мешочек»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вспомнить сказку «Снегурочка и лиса». Упражнять в произношении слов со звуком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(игра «Эхо»), в определении качеств предметов на ощупь (игра «Чудесный мешочек»).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51-52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6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«Новогодний праздник» продолжение</w:t>
            </w:r>
          </w:p>
        </w:tc>
      </w:tr>
      <w:tr w:rsidR="00B0346B" w:rsidRPr="00B0346B" w:rsidTr="00D073F6">
        <w:trPr>
          <w:trHeight w:val="46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рассказа Л. Воронковой «Снег идет», стихотворения А.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Босева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«Трое»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рассказом JT. Воронковой «Снег идет», оживив в памяти детей их собственные впечатления от обильного снегопада. Помочь запомнить стихотворение А.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Босева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«Трое» (пер. с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В. Викторова).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1118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Игра-инсценировка «У матрешки — новоселье»</w:t>
            </w:r>
          </w:p>
        </w:tc>
        <w:tc>
          <w:tcPr>
            <w:tcW w:w="7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диалогической речи; учить правильно называть строительные детали и их цвета.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53-54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662"/>
        <w:gridCol w:w="7259"/>
        <w:gridCol w:w="2551"/>
        <w:gridCol w:w="1843"/>
      </w:tblGrid>
      <w:tr w:rsidR="00B0346B" w:rsidRPr="00B0346B" w:rsidTr="00D073F6">
        <w:trPr>
          <w:trHeight w:val="3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1" w:name="0c83be7730fff5946f667368fbec17f0b48e4f14"/>
            <w:bookmarkStart w:id="12" w:name="5"/>
            <w:bookmarkEnd w:id="11"/>
            <w:bookmarkEnd w:id="12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«Зима»</w:t>
            </w:r>
          </w:p>
        </w:tc>
      </w:tr>
      <w:tr w:rsidR="00B0346B" w:rsidRPr="00B0346B" w:rsidTr="00D073F6">
        <w:trPr>
          <w:trHeight w:val="1140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«Гуси-лебеди»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«Гуси-лебеди» (обр. М. Булатова), вызвать желание послушать ее еще раз, поиграть в сказку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54-55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8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«Зима» продолжение</w:t>
            </w:r>
          </w:p>
        </w:tc>
      </w:tr>
      <w:tr w:rsidR="00B0346B" w:rsidRPr="00B0346B" w:rsidTr="00D073F6">
        <w:trPr>
          <w:trHeight w:val="2060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к сказке «Гуси-лебеди» и сюжетных картин (по выбору детей).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объяснять детям, как много интересного можно </w:t>
            </w:r>
            <w:proofErr w:type="gram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,</w:t>
            </w:r>
            <w:proofErr w:type="gram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внимательно рассматривать рисунки в книгах. Учить детей рассматривать сюжетную картину, отвечать на вопросы воспитателя, делать простейшие выводы, высказывать предположения.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55-57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0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«Зима» продолжение</w:t>
            </w:r>
          </w:p>
        </w:tc>
      </w:tr>
      <w:tr w:rsidR="00B0346B" w:rsidRPr="00B0346B" w:rsidTr="00DC60FA">
        <w:trPr>
          <w:trHeight w:val="2049"/>
        </w:trPr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 «Вставь словечко»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звуков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словах, фразовой речи; способствовать воспитанию интонационной выразительности речи. Продолжать учить образовывать слова по аналогии.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57-58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2632"/>
        <w:gridCol w:w="7283"/>
        <w:gridCol w:w="2551"/>
        <w:gridCol w:w="1843"/>
      </w:tblGrid>
      <w:tr w:rsidR="00B0346B" w:rsidRPr="00B0346B" w:rsidTr="00D073F6">
        <w:trPr>
          <w:trHeight w:val="26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3" w:name="7974eb132bdd6237e32a029814fba14410a3cdc3"/>
            <w:bookmarkStart w:id="14" w:name="6"/>
            <w:bookmarkEnd w:id="13"/>
            <w:bookmarkEnd w:id="14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«Зима» продолжение</w:t>
            </w:r>
          </w:p>
        </w:tc>
      </w:tr>
      <w:tr w:rsidR="00B0346B" w:rsidRPr="00B0346B" w:rsidTr="00D073F6">
        <w:trPr>
          <w:trHeight w:val="1402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«Ярмарка»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отчетливом и правильном произношении звуков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дидактической игры побуждать детей вступать в диалог, употреблять слова со звуками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58-59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«День защитника Отечества»</w:t>
            </w:r>
          </w:p>
        </w:tc>
      </w:tr>
      <w:tr w:rsidR="00B0346B" w:rsidRPr="00B0346B" w:rsidTr="00D073F6">
        <w:trPr>
          <w:trHeight w:val="1580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«Лиса и заяц»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«Лиса и заяц» (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Даля), помочь понять смысл произведения (мал удалец, да храбрец).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59-60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«День защитника Отечества» продолжение</w:t>
            </w:r>
          </w:p>
        </w:tc>
      </w:tr>
      <w:tr w:rsidR="00B0346B" w:rsidRPr="00B0346B" w:rsidTr="00D073F6">
        <w:trPr>
          <w:trHeight w:val="1132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6,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правильном произношении звуков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6,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звукосочетаниях, словах, фразах).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60-62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2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«День защитника Отечества» продолжение</w:t>
            </w:r>
          </w:p>
        </w:tc>
      </w:tr>
      <w:tr w:rsidR="00B0346B" w:rsidRPr="00B0346B" w:rsidTr="00D073F6">
        <w:trPr>
          <w:trHeight w:val="820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«Петушки распетушились»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запомнить стихотворение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«Петушки распетушились», учить выразительно читать его.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62-63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2C7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123" w:rsidRDefault="00EA7123" w:rsidP="002C7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123" w:rsidRDefault="00EA7123" w:rsidP="002C7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123" w:rsidRDefault="00EA7123" w:rsidP="002C7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123" w:rsidRDefault="00EA7123" w:rsidP="002C7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FEC" w:rsidRDefault="002C7FEC" w:rsidP="002C7F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2790"/>
        <w:gridCol w:w="7162"/>
        <w:gridCol w:w="2551"/>
        <w:gridCol w:w="1843"/>
      </w:tblGrid>
      <w:tr w:rsidR="00B0346B" w:rsidRPr="00B0346B" w:rsidTr="00D073F6">
        <w:trPr>
          <w:trHeight w:val="2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5" w:name="5b860da0b756a218d3d5cc080b29d9ae6a273320"/>
            <w:bookmarkStart w:id="16" w:name="7"/>
            <w:bookmarkEnd w:id="15"/>
            <w:bookmarkEnd w:id="16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«8 Марта»</w:t>
            </w:r>
          </w:p>
        </w:tc>
      </w:tr>
      <w:tr w:rsidR="00B0346B" w:rsidRPr="00B0346B" w:rsidTr="00D073F6">
        <w:trPr>
          <w:trHeight w:val="54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«Что такое хорошо и что такое плохо»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Беседуя с детьми о плохом и хорошем, совершенствовать их диалогическую речь (умение вступать в разговор; высказывать суждение так, чтобы оно было понятно окружающим; грамматически правильно отражать в речи свои впечатления).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63-64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8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60FA" w:rsidRDefault="00DC60FA" w:rsidP="00B0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60FA" w:rsidRDefault="00DC60FA" w:rsidP="00B0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«8 Марта» продолжение</w:t>
            </w:r>
          </w:p>
        </w:tc>
      </w:tr>
      <w:tr w:rsidR="00B0346B" w:rsidRPr="00B0346B" w:rsidTr="00D073F6">
        <w:trPr>
          <w:trHeight w:val="162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И. Косякова «Все она».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 «Очень мамочку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люблю, потому, что...»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стихотворением И. Косякова «Все она». Совершенствовать диалогическую речь малышей.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64-66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30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«Знакомство с народной культурой и традициями»</w:t>
            </w:r>
          </w:p>
        </w:tc>
      </w:tr>
      <w:tr w:rsidR="00B0346B" w:rsidRPr="00B0346B" w:rsidTr="00D073F6">
        <w:trPr>
          <w:trHeight w:val="282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т, п, к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произношение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и фразовой речи;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произносить звукоподражания со звуками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п, п, к;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произнесении звукоподражаний с разной скоро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стью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громкостью.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66-68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2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«Знакомство с народной культурой и традициями» продолжение</w:t>
            </w:r>
          </w:p>
        </w:tc>
      </w:tr>
      <w:tr w:rsidR="00B0346B" w:rsidRPr="00B0346B" w:rsidTr="00D073F6">
        <w:trPr>
          <w:trHeight w:val="218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«У страха глаза велики»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детям известные им русские народные сказки и познакомить со сказкой «У страха глаза велики» (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 Серовой). Помочь детям правильно воспроизвести начало и конец сказки.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073F6">
        <w:trPr>
          <w:trHeight w:val="5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«Знакомство с народной культурой и традициями» продолжение</w:t>
            </w:r>
          </w:p>
        </w:tc>
      </w:tr>
      <w:tr w:rsidR="00B0346B" w:rsidRPr="00B0346B" w:rsidTr="00D073F6">
        <w:trPr>
          <w:trHeight w:val="76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выбору педагога).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 на звукопроизношение (дидактическая игра «Что изменилось»)</w:t>
            </w:r>
          </w:p>
        </w:tc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рассматривать сюжетную картину, помогая им определить ее тему и конкретизировать действия и взаимоотношения персонажей. Отрабатывать правильное и отчетливое произношение звукоподражательных слов (учить характеризовать местоположение предметов).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69-71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Апрель.</w:t>
      </w:r>
    </w:p>
    <w:tbl>
      <w:tblPr>
        <w:tblW w:w="1513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387"/>
        <w:gridCol w:w="7524"/>
        <w:gridCol w:w="65"/>
        <w:gridCol w:w="2506"/>
        <w:gridCol w:w="1843"/>
      </w:tblGrid>
      <w:tr w:rsidR="00B0346B" w:rsidRPr="00B0346B" w:rsidTr="00DC60FA">
        <w:trPr>
          <w:trHeight w:val="340"/>
        </w:trPr>
        <w:tc>
          <w:tcPr>
            <w:tcW w:w="15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7" w:name="cd6578e8129e2865bd9aa525ac2d24e1fdf2d17a"/>
            <w:bookmarkStart w:id="18" w:name="8"/>
            <w:bookmarkEnd w:id="17"/>
            <w:bookmarkEnd w:id="18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«Весна»</w:t>
            </w:r>
          </w:p>
        </w:tc>
      </w:tr>
      <w:tr w:rsidR="00B0346B" w:rsidRPr="00B0346B" w:rsidTr="00DC60FA">
        <w:trPr>
          <w:trHeight w:val="1827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А. Плещеева «Весна». Дидактическое упражнение «Когда это бывает?»</w:t>
            </w:r>
          </w:p>
        </w:tc>
        <w:tc>
          <w:tcPr>
            <w:tcW w:w="7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стихотворением А. Плещеева «Весна». Учить называть признаки времен года.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71-72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160"/>
        </w:trPr>
        <w:tc>
          <w:tcPr>
            <w:tcW w:w="15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недель «Весна» продолжение</w:t>
            </w:r>
          </w:p>
        </w:tc>
      </w:tr>
      <w:tr w:rsidR="00B0346B" w:rsidRPr="00B0346B" w:rsidTr="00DC60FA">
        <w:trPr>
          <w:trHeight w:val="950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7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и правильно произносить изолированный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звукоподражательные слова с этим звуком.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72-73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300"/>
        </w:trPr>
        <w:tc>
          <w:tcPr>
            <w:tcW w:w="15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недель «Весна» продолжение</w:t>
            </w:r>
          </w:p>
        </w:tc>
      </w:tr>
      <w:tr w:rsidR="00B0346B" w:rsidRPr="00B0346B" w:rsidTr="00DC60FA">
        <w:trPr>
          <w:trHeight w:val="2040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драматизация русской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народной песенки «Курочка-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 (по выбору педагога)</w:t>
            </w:r>
          </w:p>
        </w:tc>
        <w:tc>
          <w:tcPr>
            <w:tcW w:w="7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русской народной песенкой «Курочка-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Продолжать учить рассматривать сюжетную картину и рассказывать о том, что на ней изображено.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73-75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180"/>
        </w:trPr>
        <w:tc>
          <w:tcPr>
            <w:tcW w:w="15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«Весна» продолжение</w:t>
            </w:r>
          </w:p>
        </w:tc>
      </w:tr>
      <w:tr w:rsidR="00B0346B" w:rsidRPr="00B0346B" w:rsidTr="00DC60FA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 с</w:t>
            </w:r>
          </w:p>
        </w:tc>
        <w:tc>
          <w:tcPr>
            <w:tcW w:w="7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четкое произношение звука с. Упражнять детей в умении вести диалог.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75-76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0FA" w:rsidRDefault="00DC60FA" w:rsidP="00B03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46B" w:rsidRPr="00B0346B" w:rsidRDefault="00B0346B" w:rsidP="00B034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0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Май.</w:t>
      </w:r>
    </w:p>
    <w:tbl>
      <w:tblPr>
        <w:tblW w:w="1511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2382"/>
        <w:gridCol w:w="7569"/>
        <w:gridCol w:w="2507"/>
        <w:gridCol w:w="1843"/>
      </w:tblGrid>
      <w:tr w:rsidR="00B0346B" w:rsidRPr="00B0346B" w:rsidTr="00DC60FA">
        <w:trPr>
          <w:trHeight w:val="28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9" w:name="1ad728189be060df392da09a22428a7e2624def8"/>
            <w:bookmarkStart w:id="20" w:name="9"/>
            <w:bookmarkEnd w:id="19"/>
            <w:bookmarkEnd w:id="20"/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«Лето»</w:t>
            </w:r>
          </w:p>
        </w:tc>
      </w:tr>
      <w:tr w:rsidR="00B0346B" w:rsidRPr="00B0346B" w:rsidTr="00DC60FA">
        <w:trPr>
          <w:trHeight w:val="2111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«Бычок — черный бочок, белые копытца».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народной сказкой «Бычок — черный бочок, белые копытца» (обр. М. Булатова). Помочь детям вспомнить названия и содержание сказок, которые им читали на занятиях.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76-77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917C7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24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«Лето» продолжение</w:t>
            </w:r>
          </w:p>
        </w:tc>
      </w:tr>
      <w:tr w:rsidR="00B0346B" w:rsidRPr="00B0346B" w:rsidTr="00DC60FA">
        <w:trPr>
          <w:trHeight w:val="813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Звуковая культура речи.-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77-78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18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недели «Лето» продолжение</w:t>
            </w:r>
          </w:p>
        </w:tc>
      </w:tr>
      <w:tr w:rsidR="00B0346B" w:rsidRPr="00B0346B" w:rsidTr="00DC60FA">
        <w:trPr>
          <w:trHeight w:val="400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стихотворений.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И. Белоусова</w:t>
            </w:r>
          </w:p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«Весенняя гостья»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вспомнить стихи, которые они учили в течение года; запомнить новое стихотворение.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79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0346B" w:rsidRPr="00B0346B" w:rsidTr="00DC60FA">
        <w:trPr>
          <w:trHeight w:val="320"/>
        </w:trPr>
        <w:tc>
          <w:tcPr>
            <w:tcW w:w="15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 «Лето» продолжение</w:t>
            </w:r>
          </w:p>
        </w:tc>
      </w:tr>
      <w:tr w:rsidR="00B0346B" w:rsidRPr="00B0346B" w:rsidTr="00DC60FA">
        <w:trPr>
          <w:trHeight w:val="1118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Звуковая культура речи: звук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ц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четкое произношение звука </w:t>
            </w:r>
            <w:r w:rsidRPr="00B034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ц, </w:t>
            </w: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параллельно упражняя детей в интонационно правильном воспроизведении звукоподражаний; учить изменять темп речи.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B03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80-82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346B" w:rsidRPr="00B0346B" w:rsidRDefault="00B0346B" w:rsidP="00B034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2F23B8" w:rsidRDefault="002F23B8"/>
    <w:p w:rsidR="00783EB2" w:rsidRDefault="00783EB2"/>
    <w:p w:rsidR="00783EB2" w:rsidRDefault="00783EB2"/>
    <w:p w:rsidR="00783EB2" w:rsidRDefault="00783EB2" w:rsidP="00783EB2">
      <w:pPr>
        <w:shd w:val="clear" w:color="auto" w:fill="FFFFFF"/>
        <w:spacing w:before="75" w:after="75"/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2C7FEC" w:rsidRDefault="002C7FEC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383384" w:rsidRDefault="00383384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  <w:lang w:val="en-US"/>
        </w:rPr>
      </w:pPr>
    </w:p>
    <w:p w:rsidR="00383384" w:rsidRDefault="00383384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  <w:lang w:val="en-US"/>
        </w:rPr>
      </w:pPr>
    </w:p>
    <w:p w:rsidR="00783EB2" w:rsidRPr="002C7FEC" w:rsidRDefault="00783EB2" w:rsidP="00783EB2">
      <w:pPr>
        <w:shd w:val="clear" w:color="auto" w:fill="FFFFFF"/>
        <w:spacing w:before="75" w:after="75"/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</w:pPr>
      <w:r w:rsidRPr="002C7FEC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lastRenderedPageBreak/>
        <w:t>ПЕРСПЕКТИВНОЕ ПЛАНИРОВАНИЕ</w:t>
      </w:r>
    </w:p>
    <w:p w:rsidR="00783EB2" w:rsidRPr="002C7FEC" w:rsidRDefault="00783EB2" w:rsidP="00783EB2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</w:pPr>
      <w:r w:rsidRPr="002C7FEC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t>ПО  ФОРМИРОВАНИЮ ЭЛЕМЕНТАРНЫХ МАТЕМАТИЧЕСКИХ ПРЕДСТАВЛЕНИЙ</w:t>
      </w:r>
    </w:p>
    <w:p w:rsidR="00783EB2" w:rsidRPr="002C7FEC" w:rsidRDefault="00783EB2" w:rsidP="00783EB2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</w:pPr>
      <w:r w:rsidRPr="002C7FEC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t xml:space="preserve"> ВО ВТОРОЙ МЛАДШЕЙ ГРУППЕ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3087"/>
        <w:gridCol w:w="8536"/>
        <w:gridCol w:w="1297"/>
        <w:gridCol w:w="13"/>
        <w:gridCol w:w="13"/>
        <w:gridCol w:w="1229"/>
      </w:tblGrid>
      <w:tr w:rsidR="00783EB2" w:rsidRPr="00783EB2" w:rsidTr="00783EB2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Формирование элементарных математических представлений. Вторая младшая группа.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Страница</w:t>
            </w:r>
          </w:p>
          <w:p w:rsidR="00783EB2" w:rsidRPr="00783EB2" w:rsidRDefault="00783EB2" w:rsidP="007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 и кубик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различать и называть шар (шарик) и куб (кубик) независимо от цвета и размера фигур.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различать контрастные по величине предметы, используя при этом слова большой, маленький.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3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4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предметов.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различать количество предметов, используя слова один, много, мало.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«много», «один», «ни одного».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составлением группы предметов из отдельных предметов и выделения из нее одного предмета; учить понимать слова много, один, ни одного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«много», «один», «ни одного». Круг.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 один, много, ни одного.                                                                                                           Познакомить с кругом; учить обследовать его форму осязательно-двигательным путем.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«много», «один», «ни одного». Круг.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составлять группу из отдельных предметов и выделять один предмет из группы, обозначать совокупности словами один, много, ни одного. Продолжать учить различать и называть круг, обследовать его осязательно-двигательным путем и сравнивать круги по величине: большой, маленький.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предметов. Понятия: </w:t>
            </w:r>
            <w:r w:rsidRPr="00783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длинный – короткий, длиннее – короче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два предмета по длине и обозначать результат сравнения словами длинный – короткий, длиннее – короче. Совершенствовать умение составлять группу предметов из отдельных предметов и выделять один предмет из группы; обозначать совокупности словами один, много, ни одного.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402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2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находить один и много предметов в специально созданной обстановке, отвечать на вопрос «сколько?», используя слова один, много.  Продолжать учить сравнивать два предмета по длине способами наложения и приложения, обозначать результаты сравнения словами длинный – короткий, длиннее – короче.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один, много. Квадрат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находить один и много предметов в специально созданной обстановке, обозначать совокупности словами один, много. Познакомить с квадратом, учить различать круг и квадрат.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733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один, много. Квадрат и круг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находить один и много предметов в специально созданной обстановке, обозначать совокупности словами один, много. Продолжать учить различать и называть круг и квадрат.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633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один, много. Квадрат и круг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находить один и много предметов в специально созданной обстановке, обозначать совокупности словами один, много. Продолжать учить различать и называть круг и квадрат.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длине.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сравнивать два предмета по длине, результаты сравнения обозначать словами длинный – короткий, длиннее – короче, одинаковые по длине. Упражнять в умении находить один и много предметов в окружающей обстановке.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длине.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совершенствовать умение находить один и много предметов в окружающей обстановке. Закреплять умение различать и называть круг и квадрат.  Совершенствовать умение сравнивать два предмета по длине способами наложения и приложения; обозначать результаты сравнения словами длинный – короткий, длиннее – короче.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способами наложения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две равные группы предметов способом наложения, понимать значение слов по много, поровну. Упражнять в ориентировании на собственном теле, различать правую и левую руки.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групп предметов способами наложения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две равные группы предметов способом наложения, активизировать в речи выражения по много, поровну, столько – сколько. Совершенствовать умение сравнивать два предмета по длине, используя приемы наложения и приложения и слова длинный – короткий, длиннее – короче.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предметов. Понятия: </w:t>
            </w:r>
            <w:r w:rsidRPr="00783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широкий – узкий, шире – уже.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два предмета, контрастных по ширине, используя приемы наложения и приложения, обозначать результаты сравнения словами широкий – узкий, шире – уже. Продолжать учить сравнивать две равные группы предметов способом наложения, обозначать результаты сравнения словами по много, поровну, столько – сколько.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ширине.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два предмета по ширине способами наложения и приложения, определять результаты сравнения словами широкий – узкий, шире – уже. Совершенствовать навыки сравнения двух равных групп предметов способом наложения; умение обозначать результаты сравнения словами по много, поровну, столько – сколько. Закреплять умение различать и называть круг и квадрат.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3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треугольником: учить различать и называть фигуру. Совершенствовать умение сравнивать две равные группы предметов способом наложения, обозначать результаты сравнения словами по много, поровну, столько – сколько. Закреплять навыки сравнения двух предметов по ширине, учить пользоваться словами широкий – узкий, шире – уже, одинаковые по ширине.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263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Треугольник. Сравнение двух равных групп предметов.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две равные группы предметов способом приложения, обозначать результаты сравнения словами по много, поровну, столько – сколько.  Продолжать знакомить с треугольником, учить называть и сравнивать его с квадратом.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379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Треугольник. Сравнение двух равных групп предметов.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Учить сравнивать две равные группы предметов способом приложения, обозначать результаты сравнения словами по много, поровну, столько –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сколько. Продолжать знакомить с треугольником, учить называть и сравнивать его с квадратом.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равных групп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две равные группы предметов способом приложения, обозначать результаты сравнения словами по много, поровну, столько – сколько.  Совершенствовать умение различать и называть знакомые геометрические фигуры (круг, квадрат, треугольник). Упражнять в определении пространственных направлений от себя и обозначать их словами вверху – внизу.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по высоте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приемами сравнения двух предметов по высоте, учить понимать слова высокий – низкий, выше – ниже. Упражнять в определении пространственных направлений от себя. Совершенствовать навыки сравнения двух равных групп предметов способом приложения и пользоваться словами по много, поровну, столько – сколько.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80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по высоте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два предмета по высоте способами наложения и приложения, обозначать результаты сравнения словами высокий – низкий, выше – ниже. Продолжать совершенствовать навыки сравнения двух равных групп предметов способами наложения и приложения, обозначать результаты сравнения словами поровну, столько – сколько.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289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неравных групп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две неравные группы предметов способом наложения, обозначать результаты сравнения словами больше – меньше, столько – сколько. Совершенствовать умение сравнивать два контрастных по высоте предмета знакомыми способами, обозначать результаты сравнения словами высокий – низкий, выше – ниже.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неравных групп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сравнивать две неравные группы предметов способами наложения и приложения, обозначать результаты сравнения словами больше – меньше, столько – сколько, поровну. Совершенствовать умение различать и называть круг, квадрат, треугольник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равных и неравных групп предметов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сравнивать две равные и неравные группы предметов, пользоваться выражениями поровну, столько – сколько, больше – меньше. Закреплять способы сравнения двух предметов по длине и высоте, обозначать результаты сравнения соответствующими словами.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665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суток: день, ночь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сравнении двух групп предметов способами наложения и приложения и пользоваться словами столько – сколько, больше – меньше. Закреплять умение различать и называть части суток: день, ночь.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способов сравнения двух предметов по длине и ширине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способы сравнения двух предметов по длине и ширине, обозначать результаты сравнения соответствующими словами. Формировать умение различать количество звуков на слух (много и один). Упражнять в различении и назывании геометрических фигур: круга, квадрата, треугольника.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заданного количества предметов и звуков по образцу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воспроизводить заданное количество предметов и звуков по образцу (без счета и называния числа). Совершенствовать умение различать и называть знакомые геометрические фигуры: круг, квадрат, треугольник.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83EB2" w:rsidRPr="00783EB2" w:rsidRDefault="00783EB2" w:rsidP="00783EB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заданного количества предметов и звуков по образцу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воспроизводить заданное количество предметов и звуков по образцу (без счета и называния числа). Упражнять в умении сравнивать два предмета по величине, обозначать результат сравнения словами большой, маленький. Упражнять в умении различать пространственные направления от себя и обозначать их словами: впереди – сзади, слева – справа.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направления впереди – сзади, вверху – внизу, слева – справа.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Учить различать одно и много движений и обозначать их количество словами один, много. Упражнять в умении различать пространственные направления относительно себя и обозначать их словами впереди – сзади, вверху – внизу, слева – справа. Совершенствовать умение составлять группу предметов из отдельных предметов и выделять один предмет из группы.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4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1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неделя 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суток: утро, вечер.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умении воспроизводить заданное количество движений и называть их словами много и один.  Закреплять умение различать и называть части суток: утро, вечер.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величине.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умение сравнивать две равные и неравные группы предметов способами наложения и приложения, пользоваться выражениями столько – сколько, больше – меньше.  Упражнять в сравнении двух предметов по величине, обозначать результаты сравнения словами большой, маленький. </w:t>
            </w: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Учить определять пространственное расположение предметов, используя предлоги на, под, в и т. д.</w:t>
            </w:r>
          </w:p>
        </w:tc>
        <w:tc>
          <w:tcPr>
            <w:tcW w:w="1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фигуры: круг, квадрат, треугольник, шар, куб.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различать и называть геометрические фигуры: круг, квадрат, треугольник, шар, куб.</w:t>
            </w:r>
          </w:p>
        </w:tc>
        <w:tc>
          <w:tcPr>
            <w:tcW w:w="13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83EB2" w:rsidRPr="00783EB2" w:rsidTr="00783EB2">
        <w:trPr>
          <w:trHeight w:val="1"/>
        </w:trPr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фигуры: круг, квадрат, треугольник, шар, куб.</w:t>
            </w:r>
          </w:p>
        </w:tc>
        <w:tc>
          <w:tcPr>
            <w:tcW w:w="8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3EB2" w:rsidRPr="00783EB2" w:rsidRDefault="00783EB2" w:rsidP="00783EB2">
            <w:pPr>
              <w:tabs>
                <w:tab w:val="left" w:pos="25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различать и называть геометрические фигуры: круг, квадрат, треугольник, шар, куб.</w:t>
            </w:r>
          </w:p>
        </w:tc>
        <w:tc>
          <w:tcPr>
            <w:tcW w:w="13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3EB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3EB2" w:rsidRPr="00783EB2" w:rsidRDefault="00783EB2" w:rsidP="00783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83EB2" w:rsidRPr="00783EB2" w:rsidRDefault="00783EB2" w:rsidP="00783EB2">
      <w:pPr>
        <w:rPr>
          <w:rFonts w:ascii="Times New Roman" w:eastAsia="Calibri" w:hAnsi="Times New Roman" w:cs="Times New Roman"/>
          <w:sz w:val="24"/>
          <w:szCs w:val="24"/>
        </w:rPr>
      </w:pPr>
    </w:p>
    <w:p w:rsidR="00783EB2" w:rsidRPr="00783EB2" w:rsidRDefault="00783EB2" w:rsidP="00783EB2">
      <w:pPr>
        <w:rPr>
          <w:rFonts w:ascii="Times New Roman" w:eastAsia="Calibri" w:hAnsi="Times New Roman" w:cs="Times New Roman"/>
          <w:sz w:val="24"/>
          <w:szCs w:val="24"/>
        </w:rPr>
      </w:pPr>
    </w:p>
    <w:p w:rsidR="00783EB2" w:rsidRDefault="00783EB2"/>
    <w:p w:rsidR="00783EB2" w:rsidRDefault="00783EB2"/>
    <w:p w:rsidR="00783EB2" w:rsidRDefault="00783EB2"/>
    <w:p w:rsidR="00783EB2" w:rsidRDefault="00783EB2"/>
    <w:p w:rsidR="00783EB2" w:rsidRDefault="00783EB2"/>
    <w:p w:rsidR="00783EB2" w:rsidRDefault="00783EB2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 w:rsidP="002C7FEC">
      <w:pPr>
        <w:shd w:val="clear" w:color="auto" w:fill="F5F5F5"/>
        <w:spacing w:after="0" w:line="294" w:lineRule="atLeast"/>
      </w:pPr>
    </w:p>
    <w:p w:rsidR="002C7FEC" w:rsidRDefault="002C7FEC" w:rsidP="002C7FEC">
      <w:pPr>
        <w:shd w:val="clear" w:color="auto" w:fill="F5F5F5"/>
        <w:spacing w:after="0" w:line="294" w:lineRule="atLeast"/>
      </w:pP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  <w:r w:rsidRPr="002C7FEC"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  <w:t>Перспективное планирование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  <w:r w:rsidRPr="002C7FEC"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  <w:t xml:space="preserve">в младшей группе 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  <w:r w:rsidRPr="002C7FEC"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  <w:t>по образовательной области «Познавательное развитие»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  <w:r w:rsidRPr="002C7FEC"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  <w:t>Ознакомление с окружающим миром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jc w:val="center"/>
        <w:rPr>
          <w:rFonts w:ascii="Cambria" w:eastAsia="Times New Roman" w:hAnsi="Cambria" w:cs="Arial"/>
          <w:b/>
          <w:color w:val="000000"/>
          <w:sz w:val="40"/>
          <w:szCs w:val="40"/>
          <w:lang w:eastAsia="ru-RU"/>
        </w:rPr>
      </w:pPr>
    </w:p>
    <w:p w:rsidR="002C7FEC" w:rsidRPr="002C7FEC" w:rsidRDefault="002C7FEC" w:rsidP="002C7FE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Пособие: </w:t>
      </w:r>
      <w:proofErr w:type="spellStart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О.В.Дыбина</w:t>
      </w:r>
      <w:proofErr w:type="spellEnd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Ознакомление с предметным и социальным окружением. Младшая группа. - М.: МОЗАИКА-СИНТЕЗ, 2016г.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Соломенникова</w:t>
      </w:r>
      <w:proofErr w:type="spellEnd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О.А. Ознакомление с природой в детском </w:t>
      </w:r>
      <w:proofErr w:type="spellStart"/>
      <w:proofErr w:type="gramStart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саду.Младшая</w:t>
      </w:r>
      <w:proofErr w:type="spellEnd"/>
      <w:proofErr w:type="gramEnd"/>
      <w:r w:rsidRPr="002C7F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группа. – М.: МОЗАИКА-СИНТЕЗ, 2016.</w:t>
      </w:r>
    </w:p>
    <w:p w:rsidR="002C7FEC" w:rsidRPr="002C7FEC" w:rsidRDefault="002C7FEC" w:rsidP="002C7FE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7FEC" w:rsidRPr="002C7FEC" w:rsidRDefault="002C7FEC" w:rsidP="002C7FE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5"/>
        <w:tblW w:w="14425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701"/>
        <w:gridCol w:w="1559"/>
        <w:gridCol w:w="6804"/>
        <w:gridCol w:w="1701"/>
      </w:tblGrid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 работы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rPr>
          <w:trHeight w:val="1267"/>
        </w:trPr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«Транспорт»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определять и различать транспорт, виды транс</w:t>
            </w: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порта, основные признаки (цвет, форма, величина, строение, функ</w:t>
            </w: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ции и т.д.)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Ст.19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rPr>
          <w:trHeight w:val="2154"/>
        </w:trPr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«Овощи с огорода»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различать по внешнему виду и вкусу и называть овощи (огурец, помидор, морковь, репа). Расширять представления о выращивании овощных культур. Вызвать желание участвовать в инсценировке русской народной сказки «Репка»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Ст.25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определять и различать мебель, виды мебели, выделять основные признаки предметов мебели (цвет, форма, величина, строение, функции и т.д.); группировать предметы по признакам.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Ст.20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«Папа, мама, я —семья»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первоначальные представления о семье. Воспитывать у ребенка интерес к собственному имени.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Ст.21</w:t>
            </w:r>
          </w:p>
        </w:tc>
      </w:tr>
      <w:tr w:rsidR="002C7FEC" w:rsidRPr="002C7FEC" w:rsidTr="00383384">
        <w:trPr>
          <w:gridAfter w:val="4"/>
          <w:wAfter w:w="11765" w:type="dxa"/>
        </w:trPr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в умении определять  и различать одежду, выделять основные  признаки предметов одежды( цвет, форма, строение, величина); Группировать предметы  по  признакам.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Ст.23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«Меняем воду в аквариуме»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о декоративных рыбках. Дать элементарные представления об уходе за декоративными рыбками. Формировать доброе отношение к окружающему мир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Ст.26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«Чудесный мешочек»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203" w:line="259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понятие о том, что одни предметы сделаны ру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ками человека, другие предметы созданы природой.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Ст.24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335" w:line="259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запоминать имена товарищей, обращать внима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на черты их характера, особенности поведения.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Ст.25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«Помогите Незнайке»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203" w:line="259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определять, различать и описывать пред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меты природного и рукотворного мира.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Ст.26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бабушки»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439" w:line="259" w:lineRule="exact"/>
              <w:ind w:left="4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домашними жи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вотным, их детенышами. Учить правильно обращаться с домашними жи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вотными. Формировать заботливое отношение к домашним животным.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Ст.29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203" w:line="259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со свойствами дерева, со структурой его поверхности.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Ст.27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«Варвара-краса, длинная коса»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трудом мамы, дать представление о том, что мама проявляет заботу о своей семье, о своем любимом ребенке. Формировать уважение к маме.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Ст.28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«Найди предметы рукотворного мира»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line="278" w:lineRule="exact"/>
              <w:ind w:left="20" w:right="2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определять, различать и описывать пред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меты природного мира и рукотворного мира.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Ст.29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«Подкормим птиц зимой»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line="254" w:lineRule="exact"/>
              <w:ind w:left="4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о зимних явле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ниях природы. Показать детям кормушку для птиц. Формировать же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лание подкармливать птиц зимой. Расширять представления о зиму</w:t>
            </w: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ющих птицах.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Ст.32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«Хорошо у нас в детском саду»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83" w:line="259" w:lineRule="exact"/>
              <w:ind w:left="2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ориентироваться в некоторых помещениях дошкольного учреждения. Воспитывать доброжелательное отношение, </w:t>
            </w:r>
            <w:proofErr w:type="spellStart"/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гважение</w:t>
            </w:r>
            <w:proofErr w:type="spellEnd"/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работникам дошкольного учреждения.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Ст.30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«Наш зайчонок заболел»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275" w:line="259" w:lineRule="exact"/>
              <w:ind w:left="2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том, что мама проявляет заботу о своей семье, о своем ребенке; мама умеет осматривать горло, кожу, ставить градусник и т. д. Формировать уважение к маме.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Ст.32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«Деревянный брусочек»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некоторыми свойствами дерева; учить выделять признаки дерева.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Ст.34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«В январе, в январе, много снега во дворе...»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395" w:line="259" w:lineRule="exact"/>
              <w:ind w:left="20" w:right="20" w:firstLine="340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FEC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ru-RU"/>
              </w:rPr>
              <w:t>Уточнять знания детей о зимних явле</w:t>
            </w:r>
            <w:r w:rsidRPr="002C7FEC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ниях природы. Формировать эстетическое отношение к окружающей природе. Обогащать и активизировать словарный запас.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Ст.34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«Приключение в комнате»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83" w:line="259" w:lineRule="exact"/>
              <w:ind w:left="2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трудом мамы дома (убирается, моет посуду, чистит ковры, ухаживает за комнатными растениями, стирает и гладит белье и т. д.). Формировать уважение к маме, желание помогать ей.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Ст.34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«Радио»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составлять рассказы о предмете с опорой на алгоритм (условные символы: материал, назначение, составные части, принадлежность к природному или рукотворному миру), определять обобщающее слово для группы предметов.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Ст.36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widowControl w:val="0"/>
              <w:spacing w:line="210" w:lineRule="exact"/>
              <w:ind w:left="20" w:firstLine="3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«Смешной рисунок»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147" w:line="259" w:lineRule="exact"/>
              <w:ind w:left="40" w:right="4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со свойствами бумаги, со структурой ее поверхности.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Ст.37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«У меня живет котенок»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с домашними животными. Формировать умение правильно обращаться с животными. Развивать желание наблюдать за котенком. Учить делиться впечатлениями.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Ст.35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«Мой родной город»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называть родной город (поселок). Дать элементарные представления о родном городе (поселке). Подвести детей к пониманию того, что в городе много улиц, многоэтажных домов, разных машин. Воспитывать любовь к родному городу (поселку).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Ст.38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«Вот так мама, золотая прямо!»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трудом мам и бабушек, показать их деловые качества; формировать уважение к маме и бабушке, желание рассказывать о них.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Ст.39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мама»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со свойствами ткани, со структурой ее поверхности. Расширять представления о предметах одежды.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Ст.39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«Уход за комнатным растением»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представления о комнатных растениях (о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кливии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). Закреплять умение поливать растения из лейки. ухаживать за ними. Учить протирать листья влажной тряпочкой.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Ст.37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«Как мы с Фунтиком возили песок»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представление о том, что папа проявляет заботу о своей семье; папа умеет управлять машиной, перевозить груз и людей — он шофер в своем доме. Формировать уважение к папе.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Ст.41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Что мы делаем в детском саду»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трудом работников дошкольного учреждения —воспитателей, учить называть воспитателей по имени, отчеству, обращаться к ним на «вы». Воспитывать уважение к воспитателю, к его труду.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Ст.42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«Тарелочка из глины»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widowControl w:val="0"/>
              <w:spacing w:after="82" w:line="298" w:lineRule="exact"/>
              <w:ind w:left="20" w:right="20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со свойствами глины, со структурой ее поверхности.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Ст.44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«Прогулка по весеннему лесу»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характерными особенностями весенней погоды. Расширять представления о лесных растениях и животных. Формировать представления о простейших связях в природе.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Ст.39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Calibri" w:eastAsia="Calibri" w:hAnsi="Calibri" w:cs="Times New Roman"/>
              </w:rPr>
              <w:t>«Няня моет посуду»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трудом работников дошкольного учреждения — помощников воспитателей; учить называть их по имени. отчеству, обращаться к ним на «вы»; показать отношение взрослого к труду. Воспитывать уважение к помощнику воспитателя и к его труду.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Ст.45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Что лучше: бумага или ткань?»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детей о бумаге и ткани, их свойствах и качествах; учить устанавливать отношения между материалом, из которого изготовлен предмет, и способом использования предмета.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Ст.46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«Подарки для медвежонка»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детей о свойствах различных материалов структуре их поверхности. Совершенствовать умения детей различать материалы, производить с ними разнообразные действия.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Ст.48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 природой</w:t>
            </w: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«Экологическая тропа»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Ст.42</w:t>
            </w: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«Подарок для крокодила Гены»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трудом повара, показать важность положительного отношения взрослого к своей  работе. Воспитывать интерес к трудовой деятельности  взрослых.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Ст.49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7FEC" w:rsidRPr="002C7FEC" w:rsidTr="00383384">
        <w:tc>
          <w:tcPr>
            <w:tcW w:w="9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окружение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Опиши  предмет</w:t>
            </w:r>
          </w:p>
        </w:tc>
        <w:tc>
          <w:tcPr>
            <w:tcW w:w="6804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умения детей выделять существенные признаки предметов, устанавливать элементарные причинно-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следственые</w:t>
            </w:r>
            <w:proofErr w:type="spellEnd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  между предметами.</w:t>
            </w:r>
          </w:p>
        </w:tc>
        <w:tc>
          <w:tcPr>
            <w:tcW w:w="1701" w:type="dxa"/>
          </w:tcPr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FEC">
              <w:rPr>
                <w:rFonts w:ascii="Times New Roman" w:eastAsia="Calibri" w:hAnsi="Times New Roman" w:cs="Times New Roman"/>
                <w:sz w:val="24"/>
                <w:szCs w:val="24"/>
              </w:rPr>
              <w:t>Ст.50</w:t>
            </w:r>
          </w:p>
          <w:p w:rsidR="002C7FEC" w:rsidRPr="002C7FEC" w:rsidRDefault="002C7FEC" w:rsidP="002C7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7FEC" w:rsidRPr="002C7FEC" w:rsidRDefault="002C7FEC" w:rsidP="002C7FEC">
      <w:pPr>
        <w:rPr>
          <w:rFonts w:ascii="Times New Roman" w:eastAsia="Calibri" w:hAnsi="Times New Roman" w:cs="Times New Roman"/>
          <w:sz w:val="24"/>
          <w:szCs w:val="24"/>
        </w:rPr>
      </w:pPr>
    </w:p>
    <w:p w:rsidR="002C7FEC" w:rsidRDefault="002C7FEC"/>
    <w:p w:rsidR="002C7FEC" w:rsidRDefault="002C7FEC"/>
    <w:p w:rsidR="002C7FEC" w:rsidRDefault="002C7FEC"/>
    <w:p w:rsidR="002C7FEC" w:rsidRDefault="002C7FEC"/>
    <w:p w:rsidR="00EA7123" w:rsidRDefault="00EA7123"/>
    <w:p w:rsidR="002C7FEC" w:rsidRDefault="002C7FEC"/>
    <w:p w:rsidR="002C7FEC" w:rsidRDefault="002C7FEC" w:rsidP="002C7FEC">
      <w:pPr>
        <w:shd w:val="clear" w:color="auto" w:fill="FFFFFF"/>
        <w:spacing w:after="0" w:line="240" w:lineRule="auto"/>
      </w:pPr>
    </w:p>
    <w:p w:rsidR="002C7FEC" w:rsidRPr="009A1D5E" w:rsidRDefault="00383384" w:rsidP="002C7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lastRenderedPageBreak/>
        <w:t>Перспективное</w:t>
      </w:r>
      <w:r w:rsidR="002C7FEC" w:rsidRPr="009A1D5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ирование</w:t>
      </w:r>
    </w:p>
    <w:p w:rsidR="002C7FEC" w:rsidRPr="009A1D5E" w:rsidRDefault="002C7FEC" w:rsidP="002C7F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4"/>
          <w:szCs w:val="44"/>
          <w:lang w:eastAsia="ru-RU"/>
        </w:rPr>
      </w:pPr>
      <w:r w:rsidRPr="009A1D5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по и</w:t>
      </w:r>
      <w:r w:rsidR="00383384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зобразительной деятельности в</w:t>
      </w:r>
      <w:r w:rsidRPr="009A1D5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младшей  группе</w:t>
      </w:r>
    </w:p>
    <w:p w:rsidR="002C7FEC" w:rsidRPr="009A1D5E" w:rsidRDefault="002C7FEC" w:rsidP="002C7F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4"/>
          <w:szCs w:val="44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</w:t>
      </w:r>
    </w:p>
    <w:p w:rsidR="002C7FEC" w:rsidRPr="005D41F0" w:rsidRDefault="002C7FEC" w:rsidP="002C7FE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эстетическое восприятие,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:rsidR="002C7FEC" w:rsidRPr="005D41F0" w:rsidRDefault="002C7FEC" w:rsidP="002C7FE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занятиям изобразительной деятельности. Учить в рисовании, лепке, аппликации изображать простые предметы и явления, передавая их образную выразительность.</w:t>
      </w:r>
    </w:p>
    <w:p w:rsidR="002C7FEC" w:rsidRPr="005D41F0" w:rsidRDefault="002C7FEC" w:rsidP="002C7FE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процесс обследования предмета движения обеих рук по предмету, обхватывание его руками.</w:t>
      </w:r>
    </w:p>
    <w:p w:rsidR="002C7FEC" w:rsidRPr="005D41F0" w:rsidRDefault="002C7FEC" w:rsidP="002C7F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2C7FEC" w:rsidRPr="005D41F0" w:rsidRDefault="002C7FEC" w:rsidP="002C7F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как индивидуальные, как и коллективные композиции в рисунках, лепке, аппликации.</w:t>
      </w:r>
    </w:p>
    <w:tbl>
      <w:tblPr>
        <w:tblW w:w="15026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50"/>
        <w:gridCol w:w="204"/>
        <w:gridCol w:w="70"/>
        <w:gridCol w:w="1585"/>
        <w:gridCol w:w="33"/>
        <w:gridCol w:w="10998"/>
        <w:gridCol w:w="33"/>
      </w:tblGrid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Тема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C7FEC" w:rsidRPr="009A1D5E" w:rsidRDefault="002C7FEC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Программное содержание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Сентябрь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«Идет дождь»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передавать в рисунке впечатления от окружающей жизни, видеть в рисунке образ явления. Закреплять умение рисовать короткие штрихи и линии, правильно держать карандаш. Развивать желание рисовать. ( Комарова Т.С. с.46).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«Палочки»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отщипывать небольшие комочки пластилина, раскатывать их между ладонями прямыми движениями. Учить работать аккуратно, класть готовые изделия на доску. (Комарова Т.С. с.47).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«Привяжем к шарикам цветные ниточки»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правильно держать карандаш; рисовать прямые линии сверху вниз; вести линии неотрывно, слитно. Развивать эстетическое восприятие. Учить видеть в линиях образ предмета. (Комарова Т.С. с.48).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Аппликация: «Большие и маленькие мячи»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выбирать большие и маленькие предметы круглой формы. Закреплять представления о предметах круглой формы, их различии по величине. Формировать умение аккуратно наклеивать изображения. (Комарова Т.С. с.47).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«Красивый полосатый коврик»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линии сверху вниз; проводить их прямо, не останавливаясь. Учить набирать краску на кисть, обмакивать ее всем ворсом в краску; снимать лишнюю каплю, прикасаясь ворсом к краю баночки; промывать кисть в воде, осушать ее легким прикосновением к тряпочке, чтобы набрать краску другого цвета. Продолжать знакомить с цветами. Развивать эстетическое восприятие. ( Комарова Т.С. с.50).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«Баранки»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пластилином, свертывать палочку в кольцо. Закреплять умение  раскатывать пластилин прямым движением, лепить аккуратно. Развивать образное восприятие. Вызвать чувство радости от созданных изображений. ( Комарова Т.С. с.51).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«Разноцветный ковер из листьев»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правильно держать кисть, опускать ее в краску всем ворсом, снимать лишнюю каплю о край баночки. Учить изображать листочки способом прикладывания ворса кисти к бумаге. Развивать эстетическое восприятие</w:t>
            </w:r>
          </w:p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(КомароваТ.С.с.52).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«Яблоки лежат на круглом подносе»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предметами круглой формы. Побуждать обводить форму по контуру пальцами одной и другой руки, называя ее. Учить приемам наклеивания. Развивать творчество. ( Комарова Т.С. с.51).</w:t>
            </w:r>
          </w:p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Октябрь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«Цветные клубочки»</w:t>
            </w:r>
          </w:p>
        </w:tc>
        <w:tc>
          <w:tcPr>
            <w:tcW w:w="190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слитные линии круговыми движениями, не отрывая карандаша(фломастера) от бумаги; правильно держать карандаш; в процессе рисования использовать карандаши разного цвета. обращать внимание на красоту разноцветных изображений. ( Комарова Т.С. с.53).</w:t>
            </w:r>
          </w:p>
        </w:tc>
      </w:tr>
      <w:tr w:rsidR="002C7FEC" w:rsidRPr="005D41F0" w:rsidTr="00383384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«Колобок»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Вызвать у детей желание создавать в лепке образы сказочных персонажей. Закрепить умение лепить предметы круглой формы, раскатывая пластилин между ладонями круговыми движениями. Закрепить умение аккуратно работать с пластилином. Учить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палочкой рисовать на вылепленном изображении некоторые детали (глаза, рот). ( Комарова Т.С. с.55).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 «Ягодка за ягодкой»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создавать ритмические композиции «Ягодки на кустиках». Показать возможность сочетания изобразительных техник: рисование веточек цветными  карандашами и ягодок – пальчиками (по выбору). Развивать чувство ритма и композиции. Воспитывать интерес к природе и отображению ярких впечатлений в рисунке.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30-31.)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«Большие и маленькие яблоки на тарелке»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наклеивать круглые предметы. Закреплять представления о различии предметов по величине. Закреплять правильные приемы наклеивания (брать на кисть немного клея и наносить его на всю поверхность формы.</w:t>
            </w:r>
          </w:p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КомароваТ.С.с.54).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«Раздувайся, пузырь»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передавать в рисунке образы подвижной игры. Закреплять умение рисовать предметы круглой формы разной величины. Формировать умение рисовать красками, правильно держать кисть. Закрепить знание цветов. Развивать образные представления, воображение. ( Комарова Т.С. с.56).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«Подарок любимому котенку»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образное восприятие и образные представления, развивать воображение, творчество. Учить детей использовать ранее приобретенные умения и навыки в лепке. воспитывать доброе отношение к животным, желание сделать для них что-то хорошее. ( Комарова Т.С. с.57).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«Красивые воздушные шары»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предметы круглой формы. Учить правильно держать карандаш, в процессе рисования использовать карандаши разных цветов. Развивать интерес к рисованию. Вызвать положительное эмоциональное отношение к созданным изображениям. ( Комарова Т.С. с.57).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«Яблоки и ягоды на блюдечке»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знание детей о форме предметов. Учить различать предметы по величине. Упражнять в аккуратном пользовании клеем, применение салфеточки для аккуратного наклеивания. Учить свободно располагать изображение на бумаге.                   ( Комарова Т.С. с.57).</w:t>
            </w:r>
          </w:p>
        </w:tc>
      </w:tr>
      <w:tr w:rsidR="002C7FEC" w:rsidRPr="005D41F0" w:rsidTr="00383384">
        <w:trPr>
          <w:gridAfter w:val="1"/>
          <w:wAfter w:w="33" w:type="dxa"/>
          <w:trHeight w:val="556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Ноябрь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«Пушистый котенок»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животного методом тычка; развивать творческие способности; развивать мелкую моторику и усидчивость. Воспитывать аккуратность при выполнении работ.(см. разработки).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«Пряники»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детей лепить шарики. Учить сплющивать шар, сдавливая его ладошками. Развивать желание делать что – либо для других. ( Комарова Т.С. с.63).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«Полосатые полотенца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лесных зверюшек»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узоры из прямых и волнистых линий на длинном прямоугольнике. Показать зависимость узора (декора)  от формы и размеров изделия («полотенца»). Совершенствовать технику рисования кистью. Показать варианты чередований линий по цвету и конфигурации (прямые, волнистые). Развивать чувство цвета и ритма. 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62-63.)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«Шарики и кубики»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новой формой - квадратом. Учить сравнивать круг и квадрат, называть различия. Учить наклеивать фигуры, чередуя их. Закреплять правильные приемы наклеивания. Уточнить знание цвета.  ( Комарова Т.С. с.62).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«Нарисуй, что хочешь красивое»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желание рисовать. Развивать умение самостоятельно задумывать содержание рисунка, осуществить свой замысел. Упражнять в рисовании карандашами. Учить радоваться своим рисункам и рисункам товарищей; называть нарисованные предметы и явления. Воспитывать самостоятельность, развивать творчество. ( Комарова Т.С. с.65).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«Лепешки, большие и маленькие»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отщипывать большие и маленькие комочки от большого куска пластилина; раскатывать комочки пластилина круговыми движениями. Закрепить умение сплющивать шар, сдавливая его ладонями. ( Комарова Т.С. с.67).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«Колобок покатился по дорожке»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Учить детей рисовать по мотивам народных сказок. Вызвать интерес к созданию образа колобка, который катится по дорожке и поёт песенку. Сочетать разные техники: рисование колобка гуашевыми красками (цветовое пятно в форме круга или овала), изображение длинной волнистой или петляющей дорожки фломастерами. Воспитывать интерес к отражению впечатлений и представлений о сказочных героях в изобразительной деятельности. 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67-68.)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Аппликация: «Украсим варежку»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наклеивать изображение круглой формы, уточнять название формы. Учить чередовать кружки по цвету. Упражнять в аккуратном наклеивании. Закреплять знания цветов (красный, желтый, зеленый,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синий). ( Комарова Т.С. с.60).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Декабрь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«Снежные комочки: большие и маленькие»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рисовать предметы круглой формы. Учить правильным приемам закрашивания, не выходя за контур, проводить кистью сверху вниз или слева направо. Учить повторять изображение, заполняя свободное пространство листа. ( Комарова Т.С. с.66).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«Погремушка»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лепить предмет, состоящий из двух частей: шарика и палочки; соединять части, плотно прижимая их друг к другу.  Упражнять в  раскатывании пластилина прямыми и круговыми движениями ладоней. ( Комарова Т.С. с.68).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«Разноцветные бусы».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работать с красками, используя нетрадиционные техники рисования. Развивать мелкую моторику рук. (см. разработки).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«Пирамидка»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передавать в аппликации образ игрушки; изображать предмет из нескольких частей; располагать детали в порядке уменьшающейся величины. Закреплять знание цветов. Развивать восприятие цвета, творческие способности. ( Комарова Т.С. с.69).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«Деревья на нашем участке»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создавать в рисовании образ дерева; рисовать предметы, состоящие из прямых вертикальных и наклонных линий, располагать изображение по всему листу бумаги, рисовать крупно во весь лист. Продолжать учить рисовать красками.</w:t>
            </w:r>
          </w:p>
          <w:p w:rsidR="002C7FEC" w:rsidRPr="005D41F0" w:rsidRDefault="002C7FEC" w:rsidP="0038338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с.68).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«Пирамидка из дисков»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раскатывать комочки пластилина между ладонями круговыми движениями; сплющивать шар между ладонями; составлять предмет из нескольких частей, накладывая одну на другую. Закреплять умение лепить аккуратно. ( Комарова Т.С. с.71).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Рисование: «Елочка»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передавать в рисовании образ елочки; рисовать предметы, состоящие из линий (вертикальных, горизонтальных и ли наклонных). Продолжать учить пользоваться красками и кистью. ( Комарова Т.С. с.70).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«Снеговик»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круглой форме, о различии предметов по величине. Учить составлять изображение из частей, правильно их располагая по величине. Упражнять в аккуратном наклеивании.</w:t>
            </w:r>
          </w:p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с.78).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Январь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«Новогодняя елочка с огоньками и шариками»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рисовать предметы, состоящие из линий (вертикальных, горизонтальных или наклонных). Учить создавать в рисунке образ нарядной ёлочки. Учить рисовать ёлочку крупно, во весь лист; украшать её, используя приёмы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примакивания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рисования круглых форм, линий. Развивать эстетическое восприятие детей. ( Комарова Т.С. с.73).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«Мандарины и апельсины»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лепить предметы круглой формы, раскатывать пластилин кругообразными движениями между ладонями. Учить лепить предметы разной величины. ( Комарова Т.С. с.74).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«Украсим домик-рукавичку 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по мотивам сказки «Рукавичка»; создавать сказочный образ. Формировать умение украшать предмет. Закреплять умение использовать в процессе рисования краски разных цветов; чисто промывать кисть и осушать ее о салфеточку, прежде чем взять другую краску. Развивать воображение, творчество. ( Комарова Т.С. с.73).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«Красивая салфеточка»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узор на бумаге квадратной формы, располагая по углам и в середине большие кружки одного цвета, а в середине каждой стороны - маленькие кружки другого цвета. Развивать композиционные умения, цветовое восприятие, эстетические чувства. ( Комарова Т.С. с.76).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«Украсим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дымковскую уточку »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дымковской игрушкой. Учить выделять элементы росписи, наносить их на вырезанную из бумаги уточку. Вызвать радость от получившегося результата; от яркости, красоты дымковской росписи. ( Комарова Т.С. с.75).</w:t>
            </w:r>
          </w:p>
        </w:tc>
      </w:tr>
      <w:tr w:rsidR="002C7FEC" w:rsidRPr="005D41F0" w:rsidTr="00383384">
        <w:trPr>
          <w:gridAfter w:val="1"/>
          <w:wAfter w:w="33" w:type="dxa"/>
        </w:trPr>
        <w:tc>
          <w:tcPr>
            <w:tcW w:w="2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Лепка: «Маленькие куколки гуляют на снежной поляне»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создавать в лепке образ куклы. Учить лепить 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состоящий из двух частей: столбика (шубка) и круглой формы (голова). Закреплять умение раскатывать глину между ладонями прямыми движениями, соединять две части предмета приемом прижимания. ( Комарова Т.С. с.78).</w:t>
            </w:r>
          </w:p>
        </w:tc>
      </w:tr>
    </w:tbl>
    <w:p w:rsidR="002C7FEC" w:rsidRPr="005D41F0" w:rsidRDefault="002C7FEC" w:rsidP="002C7FE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93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35"/>
        <w:gridCol w:w="35"/>
        <w:gridCol w:w="1559"/>
        <w:gridCol w:w="11057"/>
      </w:tblGrid>
      <w:tr w:rsidR="002C7FEC" w:rsidRPr="005D41F0" w:rsidTr="00383384">
        <w:tc>
          <w:tcPr>
            <w:tcW w:w="3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Февраль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«Снеговик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рисовании предметов круглых форм. Учить передавать в рисунке строение предмета, состоящего из нескольких частей, закреплять навыки закрашивания круглой формы слитными линиями сверху вниз или слева направо всем ворсом кисти. ( Комарова Т.С. с.79).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«Узор на круге»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располагать узор по краю круга, правильно чередуя фигуры по величине; составлять узор в определенной последовательности: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ввурху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внизу, справа, слева – большие круги, а между ними – маленькие. Закреплять умение намазывать клеем всю форму. Развивать чувство ритма. ( Комарова Т.С. с.81).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«Снег кружиться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Учить создавать простейшую сюжетную картину, дорисовывая рисунок взрослого, учить называть основные приметы зимнего периода, закреплять словарь по теме «Зима»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.(см. разработки).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«Самолеты стоят на аэродроме»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лепить предмет, состоящий из двух частей одинаковой формы. Закреплять умение делить кусок пластилина на глаз на две равные части, раскатывать их движениями  ладоней и сплющивать  между ладонями для получения нужной формы. ( Комарова Т.С. с.82).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«Самолеты летят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рисовать предметы, состоящие из нескольких частей; проводить линии в разных направлениях. Учить передавать в рисунке образ предмета. Развивать эстетическое восприятие. ( Комарова Т.С. с.82).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Аппликация: «Цветы в подарок маме»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изображение из деталей. Воспитывать стремление сделать красивую вещь (подарок). Развивать эстетическое восприятие, формировать образные представления</w:t>
            </w:r>
            <w:proofErr w:type="gram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.</w:t>
            </w:r>
            <w:proofErr w:type="gram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 Комарова Т.С. с.85).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«Цветы для мамы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желание нарисовать картину в подарок маме на 8-е марта. Учить рисовать цветы на основе представления о внешнем виде растений (венчик, стебель, листья). Упражнять в технике рисования гуашевыми красками: сочетать разные формы и линии. Развивать чувство формы и цвета. Воспитывать заботливое отношение к родителям.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106-107.)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«Воробушки и кот»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умение отражать в лепке образ подвижной игры. Развивать воображение и творчество. Закреплять полученные навыки и умения в процессе создания образов игры в лепке и при восприятии общего результата.</w:t>
            </w:r>
          </w:p>
          <w:p w:rsidR="002C7FEC" w:rsidRPr="005D41F0" w:rsidRDefault="002C7FEC" w:rsidP="0038338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с.80).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Март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«Солнышко светит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передавать в рисунке образ солнышка, сочетать округлую форму с прямыми линиями. Упражнять в умении отжимать рисовать красками. Учить дополнять рисунок изображениями, соответствующими теме. Воспитывать самостоятельность и творчество. ( Комарова Т.С. с.81).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«Флажки»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создавать в аппликации изображение предмета прямоугольной формы, состоящего из двух частей; правильно располагать предмет на листе бумаги, различать и правильно называть цвета; аккуратно пользоваться клеем, намазывать им всю форму. Воспитывать умение радоваться общему результату занятия. ( Комарова Т.С. с.85).</w:t>
            </w:r>
          </w:p>
        </w:tc>
      </w:tr>
      <w:tr w:rsidR="002C7FEC" w:rsidRPr="005D41F0" w:rsidTr="00383384"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«Красивые флажки на ниточке »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прямоугольной формой. Учить рисовать предметы прямоугольной формы отдельными вертикальными и горизонтальными линиями. Отрабатывать приемы рисования и закрашивания рисунков цветными карандашами. ( Комарова Т.С. с.86).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«Неваляшка»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лепить предмет, состоящий из нескольких частей одинаковой формы, но разной величины, плотно прижимая части друг к другу. Вызвать стремление украшать 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 мелкими деталями. Уточнить представления детей о величине предметов. Развивать творчество. ( Комарова Т.С. с.87).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Рисование: «Платочки и полотенца сушатся на веревке 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предметы прямоугольной и квадратной формы (платочки и полотенца) отдельными вертикальными и горизонтальными линиями. Вызвать интерес к украшению нарисованных предметов и созданию композиции на основе линейного рисунка (белье сушится на веревочке). Развивать наглядно – образное мышление. Продолжать отрабатывать приемы рисования и закрашивания рисунков цветными карандашами.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100-101.)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«Салфетка»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узор из кружков и квадратиков на бумажной салфетке квадратной формы, располагая кружки в углах квадрата и посередине, а квадратики – между ними. Развивать чувство ритма. Закреплять умение наклеивать детали аккуратно. ( Комарова Т.С. с.90).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«Книжки-малышки»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формообразующим движениям рисования четырехугольных форм непрерывными движением руки слева направо, сверху вниз и т.д. Уточнить прием закрашивания движением руки сверху вниз или слева направо. Развивать воображение, творческие способности детей. ( Комарова Т.С. с.90).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«Угощение для кукол»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выбирать из названных предметов содержание своей лепки. Формировать желание лепить что-то нужное для игры. Развивать воображение. ( Комарова Т.С.с.89).</w:t>
            </w:r>
          </w:p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Апрель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«Скворечник»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предмет, состоящий из прямоугольной формы, круга, прямой крыши, правильно передавать относительную величину частей предмета. Закреплять приёмы закрашивания.</w:t>
            </w:r>
          </w:p>
          <w:p w:rsidR="002C7FEC" w:rsidRPr="005D41F0" w:rsidRDefault="002C7FEC" w:rsidP="0038338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с.95).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«Неваляшка танцует»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создавать образ игр в характерном движении. Показать способ передачи движения через изменение положения. Вызвать интерес к «оживлению» аппликативного образа, поиску изобразительно-выразительных средств.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116.)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Рисование: «Красивый коврик»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рисовании линий разного характера (прямых, наклонных, волнистых и др.) учить пересекать линии; украшать квадратный лист бумаги разноцветными линиями, проведенными в разных направлениях. Вызвать положительный эмоциональный отклик на общий результат. ( Комарова Т.С. с.95).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«Красивая птичка»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лепить предмет, состоящий из нескольких частей. Закреплять прием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прищипывания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кончиками пальцев (клюв, хвостик); умение прочно скреплять части, плотно прижимая их друг к другу. Учить лепить по образцу народной (дымковской) игрушки. ( Комарова Т.С. с.94).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«Божья коровка»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Учить детей рисовать яркие выразительные образы насекомых. Вызвать эмоциональный отклик на красивые природные объекты. Совершенствовать технику рисования красками (повторять изгибы округлой формы, сочетать два инструмента – кисточку и ватную палочку). Развивать чувство формы и цвета.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130.)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«Скворечник»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изображать в аппликации предметы, состоящие из нескольких частей; определять форму частей (прямоугольная, круглая, треугольная). Уточнить знание цветов. Развивать цветовое восприятие. ( Комарова Т.С. с.93).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«Красивая тележка»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изображать предмет, состоящий из нескольких частей прямоугольной и круглой формы. Упражнять в рисовании и закрашивании карандашами. Формировать умение выбирать цвет по своему вкусу, дополнять рисунок деталями, подходящими по содержанию к главному изображению. Развивать инициативу, воображение. ( Комарова Т.С. с.97).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</w:t>
            </w:r>
          </w:p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«Миски трех медведей»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лепить мисочки разного размера, используя прием раскатывания пластилина кругообразными движениями. Учить сплющивать и оттягивать края мисочки вверх. Закреплять умение лепить аккуратно. ( Комарова Т.С. с.96).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«Я флажок держу в руке»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продолжать учить детей рисовать предметы квадратной и прямоугольной формы. Уточнить представление о геометрических фигурах. Вызвать интерес к изображению флажков разной формы (прямоугольных, квадратных, полукруглых, треугольных). Развивать чувство формы и цвета.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134.)</w:t>
            </w:r>
          </w:p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Май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Аппликация: «Скоро праздник придет»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составлять композицию определенного содержания из готовых фигур, самостоятельно находить место флажкам и шарикам. Упражнять в умении намазывать части изображения клеем, начиная с середины; прижимать наклеенную форму салфеткой. Учить красиво располагать изображение на листе. Развивать эстетическое восприятие. ( Комарова Т.С. с.100).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«Одуванчики в траве»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учить передавать в рисунке красоту цветущего луга, форму цветов. Отрабатывать приёмы рисования красками. Закреплять умение аккуратно промывать кисть, осушать её о тряпочку. Воспитывать умение радоваться своим рисункам. Развивать эстетическое восприятие, творческое воображение.</w:t>
            </w: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140.)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</w:t>
            </w:r>
          </w:p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«Утенок»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лепить предмет, состоящий из нескольких частей, передавая некоторые характерные особенности. Упражнять в использовании приема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прищипывания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оттягивания. Закреплять умение соединять части, плотно прижимая их друг к другу.</w:t>
            </w:r>
          </w:p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Комарова Т.С. с.102).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Филимоновские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игрушки»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познакомить детей с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филимоновской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игрушкой как видом народного декоративно – прикладного искусства, имеющим свою специфику и образную выразительность. Формировать начальное представление о ремесле игрушечных дел мастеров. Создать условия для творчества детей по мотивам </w:t>
            </w:r>
            <w:proofErr w:type="spellStart"/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филимоновской</w:t>
            </w:r>
            <w:proofErr w:type="spellEnd"/>
            <w:r w:rsidRPr="005D41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игрушки. Учить рисовать узоры на силуэтах, вырезанных из бумаги. Дать представление о характерных элементах декора и цветосочетаниях.</w:t>
            </w:r>
          </w:p>
          <w:p w:rsidR="002C7FEC" w:rsidRPr="005D41F0" w:rsidRDefault="002C7FEC" w:rsidP="0038338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(</w:t>
            </w: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И.А. с. 136.)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«Цыплята на лугу»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составлять композицию из нескольких предметов, свободно располагая их на листе; изображать предмет, состоящий из нескольких частей. Продолжать отрабатывать навыки аккуратного наклеивания. ( Комарова Т.С. с.103).</w:t>
            </w:r>
          </w:p>
        </w:tc>
      </w:tr>
      <w:tr w:rsidR="002C7FEC" w:rsidRPr="005D41F0" w:rsidTr="00383384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«Клетчатое платье для куклы»</w:t>
            </w: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клетчатый узор, состоящий из вертикальных и горизонтальных линий. Следить за правильным положением руки и кисти, добиваясь слитного, непрерывного движения. Учить самостоятельно подбирать сочетания красок для платья. Развивать эстетическое восприятие. ( Комарова Т.С. с.103).</w:t>
            </w:r>
          </w:p>
        </w:tc>
      </w:tr>
      <w:tr w:rsidR="002C7FEC" w:rsidRPr="005D41F0" w:rsidTr="00383384">
        <w:tc>
          <w:tcPr>
            <w:tcW w:w="2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Лепка:</w:t>
            </w:r>
          </w:p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«Вылепи какое хочешь животное»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7FEC" w:rsidRPr="005D41F0" w:rsidRDefault="002C7FEC" w:rsidP="0038338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FEC" w:rsidRPr="005D41F0" w:rsidRDefault="002C7FEC" w:rsidP="0038338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лепить животное (по желанию). Учить лепить предметы круглой и удлиненной формы. Совершенствовать приемы раскатывания пластилина прямыми и круговыми движениями  ладоней. ( Комарова Т.С. с.104).</w:t>
            </w:r>
          </w:p>
        </w:tc>
      </w:tr>
    </w:tbl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A87516" w:rsidRDefault="00A87516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43E4F" w:rsidRPr="006F3649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F36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Перспективное планирование физкультурных занятий в младшей группе</w:t>
      </w:r>
    </w:p>
    <w:p w:rsidR="00B43E4F" w:rsidRPr="006F3649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F36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tbl>
      <w:tblPr>
        <w:tblW w:w="14073" w:type="dxa"/>
        <w:tblInd w:w="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1061"/>
        <w:gridCol w:w="2835"/>
        <w:gridCol w:w="6237"/>
        <w:gridCol w:w="2552"/>
        <w:gridCol w:w="850"/>
      </w:tblGrid>
      <w:tr w:rsidR="00B43E4F" w:rsidRPr="0033052D" w:rsidTr="00383384">
        <w:trPr>
          <w:trHeight w:val="560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B43E4F" w:rsidRPr="0033052D" w:rsidRDefault="00B43E4F" w:rsidP="00383384">
            <w:pPr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</w:t>
            </w:r>
            <w:proofErr w:type="spellEnd"/>
            <w:r w:rsidRPr="003305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Да-та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ind w:left="1114" w:hanging="1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ind w:left="2054" w:hanging="20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ориентировку в пространстве при ходьбе в разных направлениях; учить ходьбе по уменьшенной площади опоры, сохраняя равновесие.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небольшими группами в прямом направлении за воспитателем. Подвижные игры «Пойдем в гости», «Дождик пошел»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между двумя линиями (расстояние 25 см)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«Бегите ко мне!»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стайкой за воспитателем в обход зала.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всей группой в прямом направлении за воспитателем; прыжках на двух ногах на месте.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всей группой за воспитателем.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без предметов.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двух ногах на месте (2-3 раза);</w:t>
            </w:r>
          </w:p>
          <w:p w:rsidR="00B43E4F" w:rsidRPr="0033052D" w:rsidRDefault="00B43E4F" w:rsidP="00B43E4F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по залу (Игровое задание «Птички»).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задание «Найдем птичку».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действовать по сигналу воспитателя; учить энергично отталкивать мяч при прокатывании.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по сигналу воспитателя.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мячей;</w:t>
            </w:r>
          </w:p>
          <w:p w:rsidR="00B43E4F" w:rsidRPr="0033052D" w:rsidRDefault="00B43E4F" w:rsidP="00B43E4F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«Кот и воробышки».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ориентировку в пространстве, умение действовать по сигналу; группироваться при лазанье под шнур.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по кругу.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кубиками.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с опорой на ладони и колени;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«Быстро в домик».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жучка».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rPr>
          <w:trHeight w:val="154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ориентировку в пространстве при ходьбе в разных направлениях, совершенствовать игровые упражнения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мячом: прокати мяч, броски вперед  и т.д.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с бегом «Догоните меня», «Бегите ко мне».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43E4F" w:rsidRPr="0033052D" w:rsidTr="00383384">
        <w:trPr>
          <w:trHeight w:val="140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 ходьбу по уменьшенной площади опоры, сохраняя равновесие.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на равновесие – «Пойдем по мостику».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с мячом и прыжками.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игровые упражнения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мячами – катание мячей в прямом направлении, друг другу, бросание мячей вперед. Подвижные игры «Пузырь», «Мой веселый звонкий мяч», «Найди свой домик».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rPr>
          <w:trHeight w:val="140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ориентировку в пространстве, умение действовать по сигналу.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и подвижные игры на весь пройденный материал.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сохранении равновесия при ходьбе на ограниченной площади опоры: развивать умение приземляться на полусогнутые ноги в прыжках.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  <w:p w:rsidR="00B43E4F" w:rsidRPr="0033052D" w:rsidRDefault="00B43E4F" w:rsidP="00B43E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 </w:t>
            </w: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упражнение в сохранении равновесия «Пойдем по мостику»;</w:t>
            </w:r>
          </w:p>
          <w:p w:rsidR="00B43E4F" w:rsidRPr="0033052D" w:rsidRDefault="00B43E4F" w:rsidP="00B43E4F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прыжки;</w:t>
            </w:r>
          </w:p>
          <w:p w:rsidR="00B43E4F" w:rsidRPr="0033052D" w:rsidRDefault="00B43E4F" w:rsidP="00B43E4F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«Догони мяч».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с мячом в руках.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Упражнять в прыжках с приземлением на полусогнутые ноги; в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энергичном отталкивании мяча при прокатывании друг другу.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по кругу.</w:t>
            </w:r>
          </w:p>
          <w:p w:rsidR="00B43E4F" w:rsidRPr="0033052D" w:rsidRDefault="00B43E4F" w:rsidP="00B43E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из обруча в обруч;</w:t>
            </w:r>
          </w:p>
          <w:p w:rsidR="00B43E4F" w:rsidRPr="0033052D" w:rsidRDefault="00B43E4F" w:rsidP="00B43E4F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прокатывание мяча друг другу (игра «Прокати мяч»);</w:t>
            </w:r>
          </w:p>
          <w:p w:rsidR="00B43E4F" w:rsidRPr="0033052D" w:rsidRDefault="00B43E4F" w:rsidP="00B43E4F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бег по залу в разных направлениях (игра «Ловкий шофер»).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задание «Машины поехали в гараж».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с остановкой по сигналу; в ползании. Развивать ловкость в игровом задании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врассыпную, по  залу.</w:t>
            </w:r>
          </w:p>
          <w:p w:rsidR="00B43E4F" w:rsidRPr="0033052D" w:rsidRDefault="00B43E4F" w:rsidP="00B43E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•прокатывание мячей в прямом направлении (игровое упражнение «Быстрый мяч»);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•ползание между предметами, не задевая их (игровое упражнение «Проползи — не задень»);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подвижная игра «Зайка серый умывается».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часть.  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зайку».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по кругу, с поворотом в другую сторону по сигналу воспитателя; развивать координацию движений при ползании на четвереньках и упражнений в равновесии.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по кругу, с поворотом в другую сторону по сигналу воспитателя; бег по кругу с поворотом.</w:t>
            </w:r>
          </w:p>
          <w:p w:rsidR="00B43E4F" w:rsidRPr="0033052D" w:rsidRDefault="00B43E4F" w:rsidP="00B43E4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на стульчиках.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«Крокодильчики» (ползание под шнур, натянутый на высоте 50 см от пола);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упражнение в сохранении равновесия «Пробеги — не задень» (ходьба и бег между предметами (5—6 шт.), положенными в одну линию на расстоянии 50 см друг от друга);</w:t>
            </w:r>
          </w:p>
          <w:p w:rsidR="00B43E4F" w:rsidRPr="0033052D" w:rsidRDefault="00B43E4F" w:rsidP="00B43E4F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«Кот и воробышки».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 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за самым ловким «котом».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ловкость в игровых заданиях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«Мышки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 «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Цыплята» (высота шнура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50-60 см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  с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мячом – докати мяч до кегли.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«Мой веселый звонкий мяч», «Поймай комара», «Бегите ко мне».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 прыжки с приземлением на полусогнутые ноги.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«Пойдем по мостику», «Побежим по дорожке», «Попрыгаем, как зайки».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«Поезд», «Кот и воробышки», «Найди свой домик».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приземляться на полусогнутые ноги в прыжках.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– «перепрыгнем канавку»; с мячом «докати до кегли», «чей мяч дальше!»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«Поезд», «Найдем игрушку».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в прыжках с приземлением на полусогнутые ноги; в энергичном отталкивании мяча при прокатывании друг другу.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мячом – катание мячей друг другу, «Прокати мяч по дорожке».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с продвижением вперед.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«Поймай комара», «Догони мяч», «По мостику», «Наседка и цыплята».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 прыжки с приземлением на полусогнутые ноги. Совершенствовать ловкость в игровых заданиях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– «перепрыгнем канавку»; с мячом «докати до кегли», «чей мяч дальше!»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«Мой веселый звонкий мяч», «Поймай комара», «Бегите ко мне».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5"/>
        <w:gridCol w:w="2857"/>
        <w:gridCol w:w="6224"/>
        <w:gridCol w:w="2549"/>
        <w:gridCol w:w="847"/>
      </w:tblGrid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 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здание «Веселые мышки». Ходьба в колонне по одному. Бег.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Общеразвивающие упражнения с ленточками.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•    упражнение в сохранении равновесия «В лес по тропинке» (ходьба в умеренном темпе сначала по одной доске,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затем по другой, положенным параллельно друг другу (ширина 25 см, длина 2—3 м);</w:t>
            </w:r>
          </w:p>
          <w:p w:rsidR="00B43E4F" w:rsidRPr="0033052D" w:rsidRDefault="00B43E4F" w:rsidP="00B43E4F">
            <w:pPr>
              <w:numPr>
                <w:ilvl w:val="0"/>
                <w:numId w:val="16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двух ногах «Зайки — мягкие лапочки»;</w:t>
            </w:r>
          </w:p>
          <w:p w:rsidR="00B43E4F" w:rsidRPr="0033052D" w:rsidRDefault="00B43E4F" w:rsidP="00B43E4F">
            <w:pPr>
              <w:numPr>
                <w:ilvl w:val="0"/>
                <w:numId w:val="16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подвижная игра «Ловкий шофер».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зайчонка».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колонной по одному с выполнением заданий, прыжках из обруча в обруч; учить приземляться на полусогнутые ноги; упражнять в прокатывании мяча друг другу, развивая координацию движений и глазомер.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с высоким подниманием колен, широким свободным шагом.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обручем.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17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«Через болото»;</w:t>
            </w:r>
          </w:p>
          <w:p w:rsidR="00B43E4F" w:rsidRPr="0033052D" w:rsidRDefault="00B43E4F" w:rsidP="00B43E4F">
            <w:pPr>
              <w:numPr>
                <w:ilvl w:val="0"/>
                <w:numId w:val="17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мячей «Точный пас»;</w:t>
            </w:r>
          </w:p>
          <w:p w:rsidR="00B43E4F" w:rsidRPr="0033052D" w:rsidRDefault="00B43E4F" w:rsidP="00B43E4F">
            <w:pPr>
              <w:numPr>
                <w:ilvl w:val="0"/>
                <w:numId w:val="17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«Мыши в кладовой».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«Где спрятался мышонок?».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«Твой кубик» (ходьба и бег по кругу).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игровое задание с мячом «Прокати — не задень» (прокатывание мяча между предметами);</w:t>
            </w:r>
          </w:p>
          <w:p w:rsidR="00B43E4F" w:rsidRPr="0033052D" w:rsidRDefault="00B43E4F" w:rsidP="00B43E4F">
            <w:pPr>
              <w:numPr>
                <w:ilvl w:val="0"/>
                <w:numId w:val="1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«Проползи — не задень» (ползание на четвереньках (с опорой на ладони и колени) между предметами, не задевая  их;</w:t>
            </w:r>
          </w:p>
          <w:p w:rsidR="00B43E4F" w:rsidRPr="0033052D" w:rsidRDefault="00B43E4F" w:rsidP="00B43E4F">
            <w:pPr>
              <w:numPr>
                <w:ilvl w:val="0"/>
                <w:numId w:val="1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игровое задание «Быстрые жучки» (ползание);</w:t>
            </w:r>
          </w:p>
          <w:p w:rsidR="00B43E4F" w:rsidRPr="0033052D" w:rsidRDefault="00B43E4F" w:rsidP="00B43E4F">
            <w:pPr>
              <w:numPr>
                <w:ilvl w:val="0"/>
                <w:numId w:val="1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подвижная игра «По ровненькой дорожке».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или игра малой подвижности (по выбору детей).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часть. 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с выполнением задания, бег в колонне по одному.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ІІ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флажками.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1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(игровое задание «Паучки»);</w:t>
            </w:r>
          </w:p>
          <w:p w:rsidR="00B43E4F" w:rsidRPr="0033052D" w:rsidRDefault="00B43E4F" w:rsidP="00B43E4F">
            <w:pPr>
              <w:numPr>
                <w:ilvl w:val="0"/>
                <w:numId w:val="1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равновесия;</w:t>
            </w:r>
          </w:p>
          <w:p w:rsidR="00B43E4F" w:rsidRPr="0033052D" w:rsidRDefault="00B43E4F" w:rsidP="00B43E4F">
            <w:pPr>
              <w:numPr>
                <w:ilvl w:val="0"/>
                <w:numId w:val="1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«Поймай комара».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за «комаром».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лазание под предмет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лазание под дугу; с мячом – «Прокати мяч и доползи», «Прокати мяч и догони; равновесие – «Пробеги по мостику».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«Мыши в кладовой», «Поезд», «По ровненькой дорожке».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координацию движений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равновесие – ходьба из обруча в обруч; прыжки – «Перепрыгни из ямки в ямку»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«Наседка и цыплята», «Догони мяч».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приземление на полусогнутые ноги.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– до кубика, до обруча, до игрушки;  с мячом – «Прокати мяч до кегли и сбей её».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«Поймай комара», «Кот и мыши», «Найди свой домик».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прокатывании мяча друг другу, развивая координацию движений и глазомер.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мячом – катание мячей в парах.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«Поймай комара», «Пузырь», «Зайка серый умывается».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прокатывании мяча друг другу, развивая координацию движений и глазомер.</w:t>
            </w:r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 мячом – катание мячей в парах.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«Поймай комара», «Пузырь», «Зайка серый умывается».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0"/>
        <w:gridCol w:w="2893"/>
        <w:gridCol w:w="6204"/>
        <w:gridCol w:w="2542"/>
        <w:gridCol w:w="843"/>
      </w:tblGrid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врассыпную, развивая ориентировку в пространстве; в сохранении устойчивого равновесия и прыжках.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кубиками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в сохранении равновесия «Пройди — не задень» (ходьба между кубиками, расставленными в две линии на расстоянии 40 см друг от друга);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•     прыжки на двух ногах (игровое упражнение «Лягушки-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попрыгушки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»);</w:t>
            </w:r>
          </w:p>
          <w:p w:rsidR="00B43E4F" w:rsidRPr="0033052D" w:rsidRDefault="00B43E4F" w:rsidP="00B43E4F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«Коршун и птенчики».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 Игра «Найдем птенчика».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38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ходьба врассыпную,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 </w:t>
            </w: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со скамейки (высота 20 см) на резиновую дорожку или мат;</w:t>
            </w:r>
          </w:p>
          <w:p w:rsidR="00B43E4F" w:rsidRPr="0033052D" w:rsidRDefault="00B43E4F" w:rsidP="00B43E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мячей друг другу.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«Найди свой домик».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40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с остановкой по сигналу воспитателя; в прокатывании мяча между предметами, умении группироваться при лазанье под дугу.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І  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в колонне по одному.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кубиками.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мяча между предметами, расположенными в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50—60 см друг от друга (игровое задание «Не упусти!»);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  ползание под дугу «Проползи — не задень» (высота 50 см);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«Лягушки».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малой подвижности «Найдем лягушонка».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41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врассыпную, развивая ориентировку в пространстве; упражнять в ползании на повышенной опоре и сохранении равновесия при ходьбе по доске.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ходьба и бег врассыпную.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на стульчиках.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по доске с опорой на ладони и колени (игровое упражнение «Жучки на бревнышке»);</w:t>
            </w:r>
          </w:p>
          <w:p w:rsidR="00B43E4F" w:rsidRPr="0033052D" w:rsidRDefault="00B43E4F" w:rsidP="00B43E4F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равновесия. Ходьба по доске в умеренном темпе боком приставным шагом (игровое упражнение «Пройдем по мостику»);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«Птица и птенчики».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малой подвижности «Найдем птенчика».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42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группироваться при лазанье под дугу.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Игровые упражнения: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«Пролезть в норку», равновесие – «пройти по дорожке», с мячом – «Прокати и догони мяч».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«Найди свой домик», «Бегите ко мне»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и беге врассыпную, развивая ориентировку в пространстве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на равновесие, прыжки из обруча в обруч.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«Наседка и цыплята», «Пузырь», «Воробышки и кот».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– спрыгивание со скамейки; с мячом - прокатывание между предметами, друг другу, в прямом направлении.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с прыжками и бегом.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группироваться при лазанье под дугу.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Игровые упражнения: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«Пролезть в норку», равновесие – «пройти по дорожке», с мячом – «Прокати и догони мяч».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«Найди свой домик», «Бегите ко мне»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с выполнением задания; упражнять в сохранении равновесия на ограниченной площади опоры; прыжки на двух ногах, продвигаясь вперед.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платочками.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 «Пройди — не упади» (ходьба по доске (ширина 15 см) в умеренном темпе, свободно балансируя руками;</w:t>
            </w:r>
          </w:p>
          <w:p w:rsidR="00B43E4F" w:rsidRPr="0033052D" w:rsidRDefault="00B43E4F" w:rsidP="00B43E4F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двух ногах с приземлением на полусогнутые ноги «Из ямки в ямку»;</w:t>
            </w:r>
          </w:p>
          <w:p w:rsidR="00B43E4F" w:rsidRPr="0033052D" w:rsidRDefault="00B43E4F" w:rsidP="00B43E4F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«Коршун и цыплята».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малой подвижности «Найдем цыпленка?».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колонной по одному, беге врассыпную; в прыжках на двух ногах между предметами; в прокатывании мяча, развивая ловкость и глазомер.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«На полянке». Ходьба по периметру зала и врассыпную по всей «полянке»,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обручем.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7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двух ногах между предметами, расположенными на расстоянии 50 см друг от друга; прокатывание мяча между предметами (игровое упражнение «Зайки-прыгуны»);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вокруг кубиков.</w:t>
            </w:r>
          </w:p>
          <w:p w:rsidR="00B43E4F" w:rsidRPr="0033052D" w:rsidRDefault="00B43E4F" w:rsidP="00B43E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кубиком.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2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мяча друг другу (игровое упражнение «Прокати — поймай»);</w:t>
            </w:r>
          </w:p>
          <w:p w:rsidR="00B43E4F" w:rsidRPr="0033052D" w:rsidRDefault="00B43E4F" w:rsidP="00B43E4F">
            <w:pPr>
              <w:numPr>
                <w:ilvl w:val="0"/>
                <w:numId w:val="2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на четвереньках с опорой на ладони и стопы (игровое упражнение «Медвежата»);</w:t>
            </w:r>
          </w:p>
          <w:p w:rsidR="00B43E4F" w:rsidRPr="0033052D" w:rsidRDefault="00B43E4F" w:rsidP="00B43E4F">
            <w:pPr>
              <w:numPr>
                <w:ilvl w:val="0"/>
                <w:numId w:val="29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подвижная игра «Найди свой цвет».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«Лягушки и бабочки». Ходьба в колонне по одному, бег в колонне по одному в обе стороны.</w:t>
            </w:r>
          </w:p>
          <w:p w:rsidR="00B43E4F" w:rsidRPr="0033052D" w:rsidRDefault="00B43E4F" w:rsidP="00B43E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0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 </w:t>
            </w: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31"/>
              </w:numPr>
              <w:spacing w:before="30" w:after="30" w:line="240" w:lineRule="auto"/>
              <w:ind w:left="30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под дугу, не касаясь руками пола; •упражнение в сохранении равновесия «По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тропинке» (ходьба по доскам-«тропинкам» (ширина 20 см), свободно балансируя руками;</w:t>
            </w:r>
          </w:p>
          <w:p w:rsidR="00B43E4F" w:rsidRPr="0033052D" w:rsidRDefault="00B43E4F" w:rsidP="00B43E4F">
            <w:pPr>
              <w:numPr>
                <w:ilvl w:val="0"/>
                <w:numId w:val="32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«Лохматый пес».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прыжки на двух ногах, продвигаясь вперед.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ползание, не касаясь руками пола; ходьба по доске; катание мячей друг другу в прямом направлении; прыжки через шнур, из обруча в обруч.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Подвижные игры с бегом, прыжками.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колонной по одному, беге врассыпную.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Упражнения: ходьба по доске, прыжки со скамейки, прыжки на месте. С мячом - катание в ворота; в прямом направлении, вокруг предметов.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«Лохматый пёс», «Наседка и цыплята», «Найди свой домик».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колонной по одному, беге врассыпную; в прыжках на двух ногах между предметами; в прокатывании мяча, развивая ловкость и глазомер.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прыжки,  продвигаясь вперед; прыжки со скамейки; прыжки вокруг предметов.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«Найди свой цвет», «Воробышки и кот» , «Пузырь».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12"/>
        <w:gridCol w:w="2891"/>
        <w:gridCol w:w="6237"/>
        <w:gridCol w:w="2552"/>
        <w:gridCol w:w="850"/>
      </w:tblGrid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вперед.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по кругу, выложенному кольцами.</w:t>
            </w:r>
          </w:p>
          <w:p w:rsidR="00B43E4F" w:rsidRPr="0033052D" w:rsidRDefault="00B43E4F" w:rsidP="00B43E4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кольцом.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•упражнение в сохранении равновесия «Перешагни — не наступи» (перешагивание попеременно правой и левой ногой через шнуры (расстояние между шнурами 30 см);</w:t>
            </w:r>
          </w:p>
          <w:p w:rsidR="00B43E4F" w:rsidRPr="0033052D" w:rsidRDefault="00B43E4F" w:rsidP="00B43E4F">
            <w:pPr>
              <w:numPr>
                <w:ilvl w:val="0"/>
                <w:numId w:val="34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из обруча в обруч без паузы (игровое упражнение «С пенька на пенек»);</w:t>
            </w:r>
          </w:p>
          <w:p w:rsidR="00B43E4F" w:rsidRPr="0033052D" w:rsidRDefault="00B43E4F" w:rsidP="00B43E4F">
            <w:pPr>
              <w:numPr>
                <w:ilvl w:val="0"/>
                <w:numId w:val="34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«Найди свой цвет».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малой подвижности по выбору детей.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Упражнять детей в ходьбе и беге с выполнением заданий; в прыжках с высоты и мягком приземлении на полусогнутые ноги; развивать ловкость и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глазомер в заданиях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бег, высоко поднимая колени, обычный бег.</w:t>
            </w:r>
          </w:p>
          <w:p w:rsidR="00B43E4F" w:rsidRPr="0033052D" w:rsidRDefault="00B43E4F" w:rsidP="00B43E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малым обручем.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36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прыжки на полусогнутых ногах (игровое упражнение «Веселые воробышки»);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прокатывание мяча между набивными мячами, подталкивая его двумя руками (игровое упражнение «Ловко и быстро!»);</w:t>
            </w:r>
          </w:p>
          <w:p w:rsidR="00B43E4F" w:rsidRPr="0033052D" w:rsidRDefault="00B43E4F" w:rsidP="00383384">
            <w:pPr>
              <w:spacing w:after="0" w:line="0" w:lineRule="atLeast"/>
              <w:ind w:left="300" w:hanging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подвижная игра «Воробышки в гнездышках».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пола.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перешагивая через шнуры попеременно правой и левой ногой.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3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бросание мяча через шнур двумя руками,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шнур в группировке, не касаясь руками пола;</w:t>
            </w:r>
          </w:p>
          <w:p w:rsidR="00B43E4F" w:rsidRPr="0033052D" w:rsidRDefault="00B43E4F" w:rsidP="00B43E4F">
            <w:pPr>
              <w:numPr>
                <w:ilvl w:val="0"/>
                <w:numId w:val="38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подвижная игра «Воробышки и кот».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 с мячом в руках.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и беге врассыпную; упражнять в умении группироваться в лазанье под дугу; повторить упражнение в равновесии.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в одну шеренгу, перестроение в колонну по одному; ходьба в колонне по одному; по сигналу воспитателя переход на ходьбу врассыпную, затем на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0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лазанье под дугу в группировке «Под дугу»;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•упражнение в сохранении равновесия (ходьба по доске);</w:t>
            </w:r>
          </w:p>
          <w:p w:rsidR="00B43E4F" w:rsidRPr="0033052D" w:rsidRDefault="00B43E4F" w:rsidP="00B43E4F">
            <w:pPr>
              <w:numPr>
                <w:ilvl w:val="0"/>
                <w:numId w:val="41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«Лягушки» (прыжки).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лягушонка».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совершенствовать  ползание под шнур, не касаясь руками пола.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Игровые упражнения: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не касаясь руками пола; ходьба по доске; катание мячей в прямом направлении.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«Мышки», «Поезд», «Найди свой цвет»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упражнять детей в ходьбе и беге с выполнением заданий; в прыжках с высоты и мягком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приземлении на полусогнутые ноги.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Игровые упражнения: равновесие, ходьба по скамейки, перешагивание через кубики.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«Наседка и цыплята», «Лохматый пес»,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переменным шагом, развивая координацию движений; совершенствовать бросание мяча через шнур, развивая ловкость и глазомер.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прыжки  - из ямки в ямку, через шнуры; катание мячей друг другу, в прямом направлении.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 ровненькой дорожке», «Лягушки», «Поймай снежинку».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и беге с выполнением заданий; в прыжках с высоты и мягком приземлении на полусогнутые ноги; совершенствовать ловкость и глазомер в заданиях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с мячом – бросание мяча вдаль из-за головы двумя руками; бросание снежков правой и левой рукой.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«Воробышки и кот», «Поезд», «Лягушки».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по кругу, бег по кругу в умеренном темпе.</w:t>
            </w:r>
          </w:p>
          <w:p w:rsidR="00B43E4F" w:rsidRPr="0033052D" w:rsidRDefault="00B43E4F" w:rsidP="00B43E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кубиком.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Основные виды движений:</w:t>
            </w:r>
          </w:p>
          <w:p w:rsidR="00B43E4F" w:rsidRPr="0033052D" w:rsidRDefault="00B43E4F" w:rsidP="0038338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      ходьба по доске боком приставным шагом (игровое упражнение «Ровным шажком»);</w:t>
            </w:r>
          </w:p>
          <w:p w:rsidR="00B43E4F" w:rsidRPr="0033052D" w:rsidRDefault="00B43E4F" w:rsidP="00B43E4F">
            <w:pPr>
              <w:numPr>
                <w:ilvl w:val="0"/>
                <w:numId w:val="43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между предметами змейкой, продвигаясь вперед на двух ногах (игровое упражнение «Змейка»);</w:t>
            </w:r>
          </w:p>
          <w:p w:rsidR="00B43E4F" w:rsidRPr="0033052D" w:rsidRDefault="00B43E4F" w:rsidP="00B43E4F">
            <w:pPr>
              <w:numPr>
                <w:ilvl w:val="0"/>
                <w:numId w:val="43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подвижная игра «Кролики».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    </w:t>
            </w: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и беге врассыпную; разучить прыжки в длину с места; развивать ловкость при прокатывании мяча.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B43E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одному; ходьба и бег врассыпную.</w:t>
            </w:r>
          </w:p>
          <w:p w:rsidR="00B43E4F" w:rsidRPr="0033052D" w:rsidRDefault="00B43E4F" w:rsidP="00B43E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30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 </w:t>
            </w:r>
            <w:r w:rsidRPr="0033052D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5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прыжки в длину с места (игровое упражнение «Через канавку»);</w:t>
            </w:r>
          </w:p>
          <w:p w:rsidR="00B43E4F" w:rsidRPr="0033052D" w:rsidRDefault="00B43E4F" w:rsidP="00B43E4F">
            <w:pPr>
              <w:numPr>
                <w:ilvl w:val="0"/>
                <w:numId w:val="45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катание мячей друг другу (игровое упражнение «Точно в руки»);</w:t>
            </w:r>
          </w:p>
          <w:p w:rsidR="00B43E4F" w:rsidRPr="0033052D" w:rsidRDefault="00B43E4F" w:rsidP="00B43E4F">
            <w:pPr>
              <w:numPr>
                <w:ilvl w:val="0"/>
                <w:numId w:val="45"/>
              </w:numPr>
              <w:spacing w:before="30" w:after="30" w:line="240" w:lineRule="auto"/>
              <w:ind w:left="0"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подвижная игра «Найди свой цвет».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ІІІ</w:t>
            </w: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   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действовать по сигналу воспитателя. Упражнять в бросании мяча о пол и ловле его двумя руками, в ползании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Ходьба в колонне по одному. </w:t>
            </w:r>
            <w:proofErr w:type="gram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</w:t>
            </w:r>
            <w:proofErr w:type="gram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высоко поднимая колени. Бег в колонне по одному, помахивая руками, как крылышками.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мячом.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Бросание мяча о пол и ловля его двумя руками;</w:t>
            </w:r>
          </w:p>
          <w:p w:rsidR="00B43E4F" w:rsidRPr="0033052D" w:rsidRDefault="00B43E4F" w:rsidP="00B43E4F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на повышенной опоре;</w:t>
            </w:r>
          </w:p>
          <w:p w:rsidR="00B43E4F" w:rsidRPr="0033052D" w:rsidRDefault="00B43E4F" w:rsidP="00B43E4F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«Зайка серый умывается»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зайку?»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и бег между предметами, поставленными по двум сторонам зала.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на четвереньках с опорой на ладони;</w:t>
            </w:r>
          </w:p>
          <w:p w:rsidR="00B43E4F" w:rsidRPr="0033052D" w:rsidRDefault="00B43E4F" w:rsidP="00B43E4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равновесия;</w:t>
            </w:r>
          </w:p>
          <w:p w:rsidR="00B43E4F" w:rsidRPr="0033052D" w:rsidRDefault="00B43E4F" w:rsidP="00B43E4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«Автомобили»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умение действовать по сигналу воспитателя. Продолжать упражнять в бросании мяча о пол и ловле его двумя руками, в ползании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лазание под шнур; прыжки – перепрыгивание через шнуры; равновесие – перешагивание через шнуры.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«Наседка и цыплята», « Кролики», « Поймай комара»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развивать умение действовать по сигналу воспитателя. Совершенствовать броски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мяча о пол и ловле его двумя руками, в ползании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Игровые упражнения:  равновесие – ходьба по шнуру, лежащему прямо, ходьба по скамейки; метание – перебрасывание мяча друг другу, катание мяча.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Подвижные игры: «Найди свой домик», «Зайка серый умывается», «Лягушки».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детей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Игровые упражнения:  прыжки через шнур; прыжки с высоты; метание – игры с мячом, бросание вверх и ловля его двумя руками; лазание –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четвереньках с опорой на ладони и колени. Равновесие – ходьба с различными положениями рук.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«Кролики», «Лягушки», «Лохматый пес»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в ходьбе и беге врассыпную; закреплять  прыжки в длину с места; развивать ловкость при прокатывании мяча.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лазание под шнур, ползание по скамейки; равновесие – ходьба и бег по дорожке, по скамейке; прыжки из обруча в обруч; метание мяча.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 ровненькой дорожке», «Поезд», «Птица, птенчики».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068"/>
        <w:gridCol w:w="2835"/>
        <w:gridCol w:w="6237"/>
        <w:gridCol w:w="2552"/>
        <w:gridCol w:w="850"/>
      </w:tblGrid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вокруг кубиков. Бег.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на скамейке с кубиком.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Упражнение в сохранении равновесия</w:t>
            </w:r>
          </w:p>
          <w:p w:rsidR="00B43E4F" w:rsidRPr="0033052D" w:rsidRDefault="00B43E4F" w:rsidP="00B43E4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Прыжки на двух ногах через шнуры</w:t>
            </w:r>
          </w:p>
          <w:p w:rsidR="00B43E4F" w:rsidRPr="0033052D" w:rsidRDefault="00B43E4F" w:rsidP="00B43E4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«Тишина»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«Найдем лягушонка»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и беге, с выполнением заданий; в приземлении на полусогнутые ноги в прыжках; развивать ловкость в упражнениях с мячом.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 Бег врассыпную.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косичкой.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из кружка в кружок с приземлением на полусогнутые ноги;</w:t>
            </w:r>
          </w:p>
          <w:p w:rsidR="00B43E4F" w:rsidRPr="0033052D" w:rsidRDefault="00B43E4F" w:rsidP="00B43E4F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мячей</w:t>
            </w:r>
          </w:p>
          <w:p w:rsidR="00B43E4F" w:rsidRPr="0033052D" w:rsidRDefault="00B43E4F" w:rsidP="00B43E4F">
            <w:pPr>
              <w:numPr>
                <w:ilvl w:val="0"/>
                <w:numId w:val="4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 По ровненькой дорожке».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Бросание мяча вверх и ловля его двумя руками;</w:t>
            </w:r>
          </w:p>
          <w:p w:rsidR="00B43E4F" w:rsidRPr="0033052D" w:rsidRDefault="00B43E4F" w:rsidP="00B43E4F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по гимнастической скамейке;</w:t>
            </w:r>
          </w:p>
          <w:p w:rsidR="00B43E4F" w:rsidRPr="0033052D" w:rsidRDefault="00B43E4F" w:rsidP="00B43E4F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«Мы топаем ногами».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 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 Бег в умеренном темпе с подскоками.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 с обручем.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Ползание на ладонях и коленях между предметами;</w:t>
            </w:r>
          </w:p>
          <w:p w:rsidR="00B43E4F" w:rsidRPr="0033052D" w:rsidRDefault="00B43E4F" w:rsidP="00B43E4F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Упражнение в сохранении равновесия;</w:t>
            </w:r>
          </w:p>
          <w:p w:rsidR="00B43E4F" w:rsidRPr="0033052D" w:rsidRDefault="00B43E4F" w:rsidP="00B43E4F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Подвижная игра «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вокруг предметов, прыжки через шнуры. Закрепить упражнения в сохранении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ползание под шнур; прыжки – перепрыгивание через шнур; метание – бросание мячей, шишек вдаль, через шнуры.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«Кролики», «Поймай комара»,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 ходьбу с остановкой по сигналу воспитателя; повторить ползание между предметами; продолжать упражнять в сохранении устойчивого 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равновесие – ходьба по скамейки, перешагивая через шнуры, кубики; прокатывание мяча между предметами; в прямом направлении; лазанье по доске на четвереньках; ползание под дугу.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«Поезд», «Воробышки и кот», «Лягушки».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Повторить ходьбу и бег вокруг предметов, прыжки через шнуры. Продолжать упражнять в сохранении 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равновесия при ходьбе на повышенной опоре.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Игровые упражнения:  прыжки через шнуры, с заборчика; лазание –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проползание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 кеглями, кубиками; равновесие – ходьба по гимнастической скамейке.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 «Воробышки и кот», «Кролик и сторож»,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упражнять в ходьбе и беге врассыпную; закреплять  прыжки в длину с места; развивать ловкость при прокатывании мяча.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упражнения:  лазание под шнур, ползание по скамейки; равновесие – ходьба и бег по дорожке, по скамейке; прыжки из обруча в обруч; метание мяча.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 ровненькой дорожке», «Поезд», «Птица, птенчики».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Pr="0033052D" w:rsidRDefault="00B43E4F" w:rsidP="00B43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tbl>
      <w:tblPr>
        <w:tblW w:w="14141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1148"/>
        <w:gridCol w:w="2835"/>
        <w:gridCol w:w="6237"/>
        <w:gridCol w:w="2552"/>
        <w:gridCol w:w="850"/>
      </w:tblGrid>
      <w:tr w:rsidR="00B43E4F" w:rsidRPr="0033052D" w:rsidTr="00383384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ходьбу и бег врассыпную, развивая ориентировку в пространстве; повторить задание в равновесии и прыжках.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одному, ходьба и бег врассыпную.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 упражнения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Общеразвивающие упражнения с кольцом.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в сохранении равновесия;</w:t>
            </w:r>
          </w:p>
          <w:p w:rsidR="00B43E4F" w:rsidRPr="0033052D" w:rsidRDefault="00B43E4F" w:rsidP="00B43E4F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через шнуры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«Мыши в кладовой»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«Где спрятался мышонок»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 между предметами.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Общеразвивающие упражнения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 с мячом</w:t>
            </w:r>
          </w:p>
          <w:p w:rsidR="00B43E4F" w:rsidRPr="0033052D" w:rsidRDefault="00B43E4F" w:rsidP="00B43E4F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со скамейки на полусогнутые ноги</w:t>
            </w:r>
          </w:p>
          <w:p w:rsidR="00B43E4F" w:rsidRPr="0033052D" w:rsidRDefault="00B43E4F" w:rsidP="00B43E4F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Прокатывание мяча друг другу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«Воробышки и кот».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одному. Игра малой подвижности.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с выполнением заданий по сигналу воспитателя: упражнять в бросании мяча вверх и ловле его; ползание по гимнастической скамейке.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одному. Бег врассыпную, помахивая руками, как крылышками, ходьба врассыпную.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Общеразвивающие упражнения с флажками.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движений:</w:t>
            </w:r>
          </w:p>
          <w:p w:rsidR="00B43E4F" w:rsidRPr="0033052D" w:rsidRDefault="00B43E4F" w:rsidP="00B43E4F">
            <w:pPr>
              <w:numPr>
                <w:ilvl w:val="0"/>
                <w:numId w:val="5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Броски мяча вверх и ловля его двумя руками;</w:t>
            </w:r>
          </w:p>
          <w:p w:rsidR="00B43E4F" w:rsidRPr="0033052D" w:rsidRDefault="00B43E4F" w:rsidP="00B43E4F">
            <w:pPr>
              <w:numPr>
                <w:ilvl w:val="0"/>
                <w:numId w:val="5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Ползание по скамейки</w:t>
            </w:r>
          </w:p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ІІІ    часть.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в колонне по одному.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 детьми упражнений, освоенных на занятиях. Особое 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«Пойдем в гости», «Дождик пошел», «Мыши в кладовой», «Воробышки и кот»,  «Наседка и цыплята», «Сбей кеглю»,  «Кролик и сторож»,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BAC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Повторение с детьми упражнений, освоенных на занятиях. Особое 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: «Поезд», «Воробышки и кот», «Лягушки», «Кролики», «Поймай комара», «Найди свой цвет», «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огуречик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 детьми упражнений, освоенных на занятиях. Особое 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 «Мы топаем ногами», «Найдем лягушонка», «Найди свой домик», «Зайка серый умывается», «Лягушки», «Наседка и цыплята», « Кролики», « Поймай комара».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 детьми упражнений, освоенных на занятиях. Особое 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 «Автомобили», «По ровненькой дорожке», «Поезд», «Птица, птенчики», «Кролики», «Лягушки», «Лохматый пес», «Найди свой цвет», «Воробышки и кот» , «Пузырь».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3E4F" w:rsidRPr="0033052D" w:rsidTr="00383384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 детьми упражнений, освоенных на занятиях. Особое внимание уделяется игровым упражнениям с мячом, подвижным играм.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«Пойдем в гости», «Дождик пошел», «Мыши в кладовой», «Воробышки и кот»,  «Наседка и цыплята», «Сбей кеглю»,  «Кролик и сторож», «Найди свой цвет».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Л.И.Пензулаева</w:t>
            </w:r>
            <w:proofErr w:type="spellEnd"/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Физкультурные занятия в детском саду. Вторая младшая группа</w:t>
            </w:r>
          </w:p>
          <w:p w:rsidR="00B43E4F" w:rsidRPr="0033052D" w:rsidRDefault="00B43E4F" w:rsidP="003833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5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E4F" w:rsidRPr="0033052D" w:rsidRDefault="00B43E4F" w:rsidP="003833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43E4F" w:rsidRDefault="00B43E4F" w:rsidP="00B43E4F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2C7FEC" w:rsidRDefault="002C7FEC"/>
    <w:p w:rsidR="00783EB2" w:rsidRDefault="00783EB2"/>
    <w:p w:rsidR="00783EB2" w:rsidRDefault="00783EB2"/>
    <w:p w:rsidR="00783EB2" w:rsidRDefault="00783EB2"/>
    <w:p w:rsidR="00783EB2" w:rsidRDefault="00783EB2"/>
    <w:p w:rsidR="00783EB2" w:rsidRDefault="00783EB2"/>
    <w:p w:rsidR="00783EB2" w:rsidRDefault="00783EB2"/>
    <w:sectPr w:rsidR="00783EB2" w:rsidSect="00B034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BD9"/>
    <w:multiLevelType w:val="multilevel"/>
    <w:tmpl w:val="D37A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D1A21"/>
    <w:multiLevelType w:val="multilevel"/>
    <w:tmpl w:val="4226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87CD1"/>
    <w:multiLevelType w:val="multilevel"/>
    <w:tmpl w:val="7C92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10025"/>
    <w:multiLevelType w:val="multilevel"/>
    <w:tmpl w:val="7C64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84C6B"/>
    <w:multiLevelType w:val="multilevel"/>
    <w:tmpl w:val="F984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8320A5"/>
    <w:multiLevelType w:val="multilevel"/>
    <w:tmpl w:val="45CC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25CA4"/>
    <w:multiLevelType w:val="multilevel"/>
    <w:tmpl w:val="82C6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80083"/>
    <w:multiLevelType w:val="multilevel"/>
    <w:tmpl w:val="AE5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CD7EFC"/>
    <w:multiLevelType w:val="multilevel"/>
    <w:tmpl w:val="BB96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75254"/>
    <w:multiLevelType w:val="multilevel"/>
    <w:tmpl w:val="32FA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A84F35"/>
    <w:multiLevelType w:val="multilevel"/>
    <w:tmpl w:val="C5A4B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D1324"/>
    <w:multiLevelType w:val="multilevel"/>
    <w:tmpl w:val="F6C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12321D"/>
    <w:multiLevelType w:val="multilevel"/>
    <w:tmpl w:val="899C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0E5174"/>
    <w:multiLevelType w:val="multilevel"/>
    <w:tmpl w:val="3F26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2D0A14"/>
    <w:multiLevelType w:val="multilevel"/>
    <w:tmpl w:val="B944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402405"/>
    <w:multiLevelType w:val="multilevel"/>
    <w:tmpl w:val="12E6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703DD9"/>
    <w:multiLevelType w:val="multilevel"/>
    <w:tmpl w:val="E620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C92402"/>
    <w:multiLevelType w:val="multilevel"/>
    <w:tmpl w:val="3D1CB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9170AD"/>
    <w:multiLevelType w:val="multilevel"/>
    <w:tmpl w:val="E3FA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631B4"/>
    <w:multiLevelType w:val="multilevel"/>
    <w:tmpl w:val="2982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2E7C39"/>
    <w:multiLevelType w:val="multilevel"/>
    <w:tmpl w:val="E160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CA72AA"/>
    <w:multiLevelType w:val="multilevel"/>
    <w:tmpl w:val="624A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855217"/>
    <w:multiLevelType w:val="multilevel"/>
    <w:tmpl w:val="1F0E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F435CA"/>
    <w:multiLevelType w:val="multilevel"/>
    <w:tmpl w:val="782C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6527DB"/>
    <w:multiLevelType w:val="multilevel"/>
    <w:tmpl w:val="83FE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1D3892"/>
    <w:multiLevelType w:val="multilevel"/>
    <w:tmpl w:val="05DC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D81CB6"/>
    <w:multiLevelType w:val="multilevel"/>
    <w:tmpl w:val="6164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C62169"/>
    <w:multiLevelType w:val="multilevel"/>
    <w:tmpl w:val="D68A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3853DED"/>
    <w:multiLevelType w:val="multilevel"/>
    <w:tmpl w:val="E5CC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D06F57"/>
    <w:multiLevelType w:val="multilevel"/>
    <w:tmpl w:val="42DA1D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4513690"/>
    <w:multiLevelType w:val="multilevel"/>
    <w:tmpl w:val="0530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B15B48"/>
    <w:multiLevelType w:val="multilevel"/>
    <w:tmpl w:val="574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5125BC"/>
    <w:multiLevelType w:val="multilevel"/>
    <w:tmpl w:val="B5A4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1326E5"/>
    <w:multiLevelType w:val="multilevel"/>
    <w:tmpl w:val="CFE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726FB9"/>
    <w:multiLevelType w:val="multilevel"/>
    <w:tmpl w:val="A710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440CE3"/>
    <w:multiLevelType w:val="multilevel"/>
    <w:tmpl w:val="46AE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97364E"/>
    <w:multiLevelType w:val="multilevel"/>
    <w:tmpl w:val="0032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1559DB"/>
    <w:multiLevelType w:val="multilevel"/>
    <w:tmpl w:val="C046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3A2402"/>
    <w:multiLevelType w:val="multilevel"/>
    <w:tmpl w:val="1112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AF15F7"/>
    <w:multiLevelType w:val="multilevel"/>
    <w:tmpl w:val="9D74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CA1B7C"/>
    <w:multiLevelType w:val="multilevel"/>
    <w:tmpl w:val="1972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EC7023"/>
    <w:multiLevelType w:val="multilevel"/>
    <w:tmpl w:val="76D0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0B6C6D"/>
    <w:multiLevelType w:val="multilevel"/>
    <w:tmpl w:val="BA2A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0E3BB9"/>
    <w:multiLevelType w:val="multilevel"/>
    <w:tmpl w:val="B64A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2052538"/>
    <w:multiLevelType w:val="multilevel"/>
    <w:tmpl w:val="4282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2E3953"/>
    <w:multiLevelType w:val="multilevel"/>
    <w:tmpl w:val="ECBA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BA7C59"/>
    <w:multiLevelType w:val="multilevel"/>
    <w:tmpl w:val="62B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8623A6"/>
    <w:multiLevelType w:val="multilevel"/>
    <w:tmpl w:val="AE18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7F5D89"/>
    <w:multiLevelType w:val="multilevel"/>
    <w:tmpl w:val="1E202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BC95CFA"/>
    <w:multiLevelType w:val="multilevel"/>
    <w:tmpl w:val="4794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562495"/>
    <w:multiLevelType w:val="multilevel"/>
    <w:tmpl w:val="247C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851832"/>
    <w:multiLevelType w:val="multilevel"/>
    <w:tmpl w:val="E55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B51C75"/>
    <w:multiLevelType w:val="multilevel"/>
    <w:tmpl w:val="D896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091FA3"/>
    <w:multiLevelType w:val="multilevel"/>
    <w:tmpl w:val="B604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9"/>
  </w:num>
  <w:num w:numId="2">
    <w:abstractNumId w:val="40"/>
  </w:num>
  <w:num w:numId="3">
    <w:abstractNumId w:val="2"/>
  </w:num>
  <w:num w:numId="4">
    <w:abstractNumId w:val="35"/>
  </w:num>
  <w:num w:numId="5">
    <w:abstractNumId w:val="20"/>
  </w:num>
  <w:num w:numId="6">
    <w:abstractNumId w:val="13"/>
  </w:num>
  <w:num w:numId="7">
    <w:abstractNumId w:val="8"/>
  </w:num>
  <w:num w:numId="8">
    <w:abstractNumId w:val="27"/>
  </w:num>
  <w:num w:numId="9">
    <w:abstractNumId w:val="32"/>
  </w:num>
  <w:num w:numId="10">
    <w:abstractNumId w:val="36"/>
  </w:num>
  <w:num w:numId="11">
    <w:abstractNumId w:val="22"/>
  </w:num>
  <w:num w:numId="12">
    <w:abstractNumId w:val="39"/>
  </w:num>
  <w:num w:numId="13">
    <w:abstractNumId w:val="21"/>
  </w:num>
  <w:num w:numId="14">
    <w:abstractNumId w:val="9"/>
  </w:num>
  <w:num w:numId="15">
    <w:abstractNumId w:val="26"/>
  </w:num>
  <w:num w:numId="16">
    <w:abstractNumId w:val="16"/>
  </w:num>
  <w:num w:numId="17">
    <w:abstractNumId w:val="33"/>
  </w:num>
  <w:num w:numId="18">
    <w:abstractNumId w:val="5"/>
  </w:num>
  <w:num w:numId="19">
    <w:abstractNumId w:val="53"/>
  </w:num>
  <w:num w:numId="20">
    <w:abstractNumId w:val="37"/>
  </w:num>
  <w:num w:numId="21">
    <w:abstractNumId w:val="11"/>
  </w:num>
  <w:num w:numId="22">
    <w:abstractNumId w:val="43"/>
  </w:num>
  <w:num w:numId="23">
    <w:abstractNumId w:val="29"/>
  </w:num>
  <w:num w:numId="24">
    <w:abstractNumId w:val="3"/>
  </w:num>
  <w:num w:numId="25">
    <w:abstractNumId w:val="24"/>
  </w:num>
  <w:num w:numId="26">
    <w:abstractNumId w:val="10"/>
  </w:num>
  <w:num w:numId="27">
    <w:abstractNumId w:val="19"/>
  </w:num>
  <w:num w:numId="28">
    <w:abstractNumId w:val="14"/>
  </w:num>
  <w:num w:numId="29">
    <w:abstractNumId w:val="50"/>
  </w:num>
  <w:num w:numId="30">
    <w:abstractNumId w:val="0"/>
  </w:num>
  <w:num w:numId="31">
    <w:abstractNumId w:val="47"/>
  </w:num>
  <w:num w:numId="32">
    <w:abstractNumId w:val="34"/>
  </w:num>
  <w:num w:numId="33">
    <w:abstractNumId w:val="38"/>
  </w:num>
  <w:num w:numId="34">
    <w:abstractNumId w:val="1"/>
  </w:num>
  <w:num w:numId="35">
    <w:abstractNumId w:val="17"/>
  </w:num>
  <w:num w:numId="36">
    <w:abstractNumId w:val="25"/>
  </w:num>
  <w:num w:numId="37">
    <w:abstractNumId w:val="23"/>
  </w:num>
  <w:num w:numId="38">
    <w:abstractNumId w:val="30"/>
  </w:num>
  <w:num w:numId="39">
    <w:abstractNumId w:val="4"/>
  </w:num>
  <w:num w:numId="40">
    <w:abstractNumId w:val="15"/>
  </w:num>
  <w:num w:numId="41">
    <w:abstractNumId w:val="7"/>
  </w:num>
  <w:num w:numId="42">
    <w:abstractNumId w:val="6"/>
  </w:num>
  <w:num w:numId="43">
    <w:abstractNumId w:val="44"/>
  </w:num>
  <w:num w:numId="44">
    <w:abstractNumId w:val="48"/>
  </w:num>
  <w:num w:numId="45">
    <w:abstractNumId w:val="42"/>
  </w:num>
  <w:num w:numId="46">
    <w:abstractNumId w:val="41"/>
  </w:num>
  <w:num w:numId="47">
    <w:abstractNumId w:val="18"/>
  </w:num>
  <w:num w:numId="48">
    <w:abstractNumId w:val="28"/>
  </w:num>
  <w:num w:numId="49">
    <w:abstractNumId w:val="51"/>
  </w:num>
  <w:num w:numId="50">
    <w:abstractNumId w:val="45"/>
  </w:num>
  <w:num w:numId="51">
    <w:abstractNumId w:val="31"/>
  </w:num>
  <w:num w:numId="52">
    <w:abstractNumId w:val="12"/>
  </w:num>
  <w:num w:numId="53">
    <w:abstractNumId w:val="52"/>
  </w:num>
  <w:num w:numId="54">
    <w:abstractNumId w:val="4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3B"/>
    <w:rsid w:val="00125462"/>
    <w:rsid w:val="002611C3"/>
    <w:rsid w:val="00265BAC"/>
    <w:rsid w:val="002C7FEC"/>
    <w:rsid w:val="002F23B8"/>
    <w:rsid w:val="00383384"/>
    <w:rsid w:val="00783EB2"/>
    <w:rsid w:val="007B733B"/>
    <w:rsid w:val="00917C75"/>
    <w:rsid w:val="00A351F5"/>
    <w:rsid w:val="00A87516"/>
    <w:rsid w:val="00B0346B"/>
    <w:rsid w:val="00B43E4F"/>
    <w:rsid w:val="00B77AF5"/>
    <w:rsid w:val="00D073F6"/>
    <w:rsid w:val="00DC60FA"/>
    <w:rsid w:val="00E812B3"/>
    <w:rsid w:val="00EA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F864"/>
  <w15:docId w15:val="{8B710360-4206-4E6D-9731-03B8CE97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A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43E4F"/>
  </w:style>
  <w:style w:type="paragraph" w:customStyle="1" w:styleId="c6">
    <w:name w:val="c6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43E4F"/>
  </w:style>
  <w:style w:type="paragraph" w:customStyle="1" w:styleId="c0">
    <w:name w:val="c0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3E4F"/>
  </w:style>
  <w:style w:type="character" w:customStyle="1" w:styleId="c20">
    <w:name w:val="c20"/>
    <w:basedOn w:val="a0"/>
    <w:rsid w:val="00B43E4F"/>
  </w:style>
  <w:style w:type="character" w:customStyle="1" w:styleId="c28">
    <w:name w:val="c28"/>
    <w:basedOn w:val="a0"/>
    <w:rsid w:val="00B43E4F"/>
  </w:style>
  <w:style w:type="character" w:customStyle="1" w:styleId="c14">
    <w:name w:val="c14"/>
    <w:basedOn w:val="a0"/>
    <w:rsid w:val="00B43E4F"/>
  </w:style>
  <w:style w:type="paragraph" w:customStyle="1" w:styleId="c22">
    <w:name w:val="c22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43E4F"/>
  </w:style>
  <w:style w:type="character" w:customStyle="1" w:styleId="c2">
    <w:name w:val="c2"/>
    <w:basedOn w:val="a0"/>
    <w:rsid w:val="00B43E4F"/>
  </w:style>
  <w:style w:type="character" w:customStyle="1" w:styleId="c5">
    <w:name w:val="c5"/>
    <w:basedOn w:val="a0"/>
    <w:rsid w:val="00B43E4F"/>
  </w:style>
  <w:style w:type="paragraph" w:customStyle="1" w:styleId="c45">
    <w:name w:val="c45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43E4F"/>
  </w:style>
  <w:style w:type="character" w:customStyle="1" w:styleId="c31">
    <w:name w:val="c31"/>
    <w:basedOn w:val="a0"/>
    <w:rsid w:val="00B43E4F"/>
  </w:style>
  <w:style w:type="character" w:customStyle="1" w:styleId="c29">
    <w:name w:val="c29"/>
    <w:basedOn w:val="a0"/>
    <w:rsid w:val="00B43E4F"/>
  </w:style>
  <w:style w:type="character" w:customStyle="1" w:styleId="c32">
    <w:name w:val="c32"/>
    <w:basedOn w:val="a0"/>
    <w:rsid w:val="00B43E4F"/>
  </w:style>
  <w:style w:type="paragraph" w:customStyle="1" w:styleId="c4">
    <w:name w:val="c4"/>
    <w:basedOn w:val="a"/>
    <w:rsid w:val="00B4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54</Pages>
  <Words>13005</Words>
  <Characters>74129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начальный класс 2</cp:lastModifiedBy>
  <cp:revision>3</cp:revision>
  <cp:lastPrinted>2023-08-23T06:33:00Z</cp:lastPrinted>
  <dcterms:created xsi:type="dcterms:W3CDTF">2023-11-19T20:55:00Z</dcterms:created>
  <dcterms:modified xsi:type="dcterms:W3CDTF">2023-11-19T21:44:00Z</dcterms:modified>
</cp:coreProperties>
</file>